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DEB339" w14:textId="77777777" w:rsidR="00CD5A21" w:rsidRPr="00585289" w:rsidRDefault="00CD5A21" w:rsidP="00CD5A21">
      <w:pPr>
        <w:pStyle w:val="a"/>
        <w:suppressAutoHyphens/>
        <w:spacing w:line="240" w:lineRule="auto"/>
        <w:jc w:val="left"/>
        <w:rPr>
          <w:rFonts w:ascii="Microsoft JhengHei" w:eastAsia="Microsoft JhengHei" w:hAnsi="Microsoft JhengHei" w:cs="Times New Roman"/>
          <w:lang w:val="en-US"/>
        </w:rPr>
      </w:pPr>
      <w:r w:rsidRPr="00585289">
        <w:rPr>
          <w:rStyle w:val="Italic"/>
          <w:rFonts w:ascii="Microsoft JhengHei" w:eastAsia="Microsoft JhengHei" w:hAnsi="Microsoft JhengHei" w:cs="Times New Roman"/>
          <w:i/>
          <w:lang w:val="en-US"/>
        </w:rPr>
        <w:t>香港交易及結算所有限公司及香港聯合交易所有限公司對本公佈之內容概不負責，對其準確性或完整性亦不發表任何聲明，並明確表示，概不會就本公佈全部或任何部分內容而產生或因倚賴該等內容而引致之任何損失承擔任何責任。</w:t>
      </w:r>
    </w:p>
    <w:p w14:paraId="5AF60CB8" w14:textId="77777777" w:rsidR="00D312E9" w:rsidRPr="00585289" w:rsidRDefault="00D312E9">
      <w:pPr>
        <w:pStyle w:val="a"/>
        <w:suppressAutoHyphens/>
        <w:spacing w:line="360" w:lineRule="auto"/>
        <w:jc w:val="center"/>
        <w:rPr>
          <w:rFonts w:ascii="Microsoft JhengHei" w:eastAsia="Microsoft JhengHei" w:hAnsi="Microsoft JhengHei" w:cs="Times New Roman"/>
          <w:b/>
          <w:bCs/>
          <w:lang w:val="en-US"/>
        </w:rPr>
      </w:pPr>
    </w:p>
    <w:p w14:paraId="7E6E18CE" w14:textId="5F1EEEDD" w:rsidR="00D312E9" w:rsidRPr="00924774" w:rsidRDefault="00A8546B" w:rsidP="00257472">
      <w:pPr>
        <w:pStyle w:val="a"/>
        <w:suppressAutoHyphens/>
        <w:spacing w:line="240" w:lineRule="auto"/>
        <w:jc w:val="center"/>
        <w:rPr>
          <w:rFonts w:ascii="Microsoft JhengHei" w:eastAsia="Microsoft JhengHei" w:hAnsi="Microsoft JhengHei" w:cs="Times New Roman"/>
          <w:b/>
          <w:bCs/>
          <w:lang w:val="en-US"/>
        </w:rPr>
      </w:pPr>
      <w:r w:rsidRPr="00585289">
        <w:rPr>
          <w:rFonts w:ascii="Times New Roman" w:eastAsia="Microsoft JhengHei" w:hAnsi="Times New Roman" w:cs="Times New Roman"/>
          <w:b/>
          <w:bCs/>
          <w:sz w:val="32"/>
          <w:szCs w:val="32"/>
          <w:lang w:val="en-US"/>
        </w:rPr>
        <w:t>VICTORY CITY INTERNATIONAL HOLDINGS LIMITED</w:t>
      </w:r>
      <w:r w:rsidRPr="00585289">
        <w:rPr>
          <w:rFonts w:ascii="Times New Roman" w:eastAsia="Microsoft JhengHei" w:hAnsi="Times New Roman" w:cs="Times New Roman"/>
          <w:b/>
          <w:bCs/>
          <w:sz w:val="28"/>
          <w:szCs w:val="28"/>
          <w:lang w:val="en-US"/>
        </w:rPr>
        <w:cr/>
      </w:r>
      <w:bookmarkStart w:id="0" w:name="_Hlk69993024"/>
      <w:r w:rsidRPr="00924774">
        <w:rPr>
          <w:rFonts w:ascii="Microsoft JhengHei" w:eastAsia="Microsoft JhengHei" w:hAnsi="Microsoft JhengHei" w:cs="Times New Roman" w:hint="eastAsia"/>
          <w:b/>
          <w:bCs/>
          <w:spacing w:val="9"/>
          <w:sz w:val="32"/>
          <w:szCs w:val="32"/>
          <w:fitText w:val="3289" w:id="-1799079679"/>
          <w:lang w:val="en-US"/>
        </w:rPr>
        <w:t>冠華國際控股有限公</w:t>
      </w:r>
      <w:r w:rsidRPr="00924774">
        <w:rPr>
          <w:rFonts w:ascii="Microsoft JhengHei" w:eastAsia="Microsoft JhengHei" w:hAnsi="Microsoft JhengHei" w:cs="Times New Roman" w:hint="eastAsia"/>
          <w:b/>
          <w:bCs/>
          <w:spacing w:val="-36"/>
          <w:sz w:val="32"/>
          <w:szCs w:val="32"/>
          <w:fitText w:val="3289" w:id="-1799079679"/>
          <w:lang w:val="en-US"/>
        </w:rPr>
        <w:t>司</w:t>
      </w:r>
      <w:bookmarkEnd w:id="0"/>
      <w:r w:rsidR="00D312E9" w:rsidRPr="00924774">
        <w:rPr>
          <w:rFonts w:ascii="Microsoft JhengHei" w:eastAsia="Microsoft JhengHei" w:hAnsi="Microsoft JhengHei" w:cs="Times New Roman"/>
          <w:b/>
          <w:bCs/>
          <w:position w:val="16"/>
          <w:lang w:val="en-US"/>
        </w:rPr>
        <w:t>*</w:t>
      </w:r>
    </w:p>
    <w:p w14:paraId="0368E68C" w14:textId="77777777" w:rsidR="00CD5A21" w:rsidRPr="00924774" w:rsidRDefault="00CD5A21" w:rsidP="00CD5A21">
      <w:pPr>
        <w:pStyle w:val="a"/>
        <w:suppressAutoHyphens/>
        <w:spacing w:line="240" w:lineRule="auto"/>
        <w:jc w:val="center"/>
        <w:rPr>
          <w:rFonts w:ascii="Microsoft JhengHei" w:eastAsia="Microsoft JhengHei" w:hAnsi="Microsoft JhengHei" w:cs="Times New Roman"/>
          <w:i/>
          <w:iCs/>
          <w:sz w:val="22"/>
          <w:szCs w:val="22"/>
          <w:lang w:val="en-US"/>
        </w:rPr>
      </w:pPr>
      <w:r w:rsidRPr="00924774">
        <w:rPr>
          <w:rFonts w:ascii="Microsoft JhengHei" w:eastAsia="Microsoft JhengHei" w:hAnsi="Microsoft JhengHei" w:cs="Times New Roman" w:hint="eastAsia"/>
          <w:i/>
          <w:iCs/>
          <w:sz w:val="22"/>
          <w:szCs w:val="22"/>
          <w:lang w:val="en-US"/>
        </w:rPr>
        <w:t>（清盤中）</w:t>
      </w:r>
    </w:p>
    <w:p w14:paraId="6A613CBE" w14:textId="77777777" w:rsidR="00CD5A21" w:rsidRPr="00924774" w:rsidRDefault="00CD5A21" w:rsidP="00CD5A21">
      <w:pPr>
        <w:pStyle w:val="a"/>
        <w:suppressAutoHyphens/>
        <w:spacing w:line="240" w:lineRule="auto"/>
        <w:jc w:val="center"/>
        <w:rPr>
          <w:rFonts w:ascii="Microsoft JhengHei" w:eastAsia="Microsoft JhengHei" w:hAnsi="Microsoft JhengHei" w:cs="Times New Roman"/>
          <w:i/>
          <w:iCs/>
          <w:sz w:val="22"/>
          <w:szCs w:val="22"/>
          <w:lang w:val="en-US"/>
        </w:rPr>
      </w:pPr>
      <w:r w:rsidRPr="00924774">
        <w:rPr>
          <w:rFonts w:ascii="Microsoft JhengHei" w:eastAsia="Microsoft JhengHei" w:hAnsi="Microsoft JhengHei" w:cs="Times New Roman" w:hint="eastAsia"/>
          <w:i/>
          <w:iCs/>
          <w:sz w:val="22"/>
          <w:szCs w:val="22"/>
          <w:lang w:val="en-US"/>
        </w:rPr>
        <w:t>（於百慕達註冊成立之有限公司）</w:t>
      </w:r>
    </w:p>
    <w:p w14:paraId="2F643936" w14:textId="77777777" w:rsidR="00CD5A21" w:rsidRPr="00924774" w:rsidRDefault="00CD5A21" w:rsidP="00CD5A21">
      <w:pPr>
        <w:pStyle w:val="a"/>
        <w:suppressAutoHyphens/>
        <w:spacing w:line="240" w:lineRule="auto"/>
        <w:jc w:val="center"/>
        <w:rPr>
          <w:rFonts w:ascii="Microsoft JhengHei" w:eastAsia="Microsoft JhengHei" w:hAnsi="Microsoft JhengHei" w:cs="Times New Roman"/>
          <w:b/>
          <w:bCs/>
          <w:lang w:val="en-US"/>
        </w:rPr>
      </w:pPr>
      <w:proofErr w:type="gramStart"/>
      <w:r w:rsidRPr="00924774">
        <w:rPr>
          <w:rFonts w:ascii="Microsoft JhengHei" w:eastAsia="Microsoft JhengHei" w:hAnsi="Microsoft JhengHei" w:cs="Times New Roman" w:hint="eastAsia"/>
          <w:b/>
          <w:bCs/>
          <w:lang w:val="en-US"/>
        </w:rPr>
        <w:t>（</w:t>
      </w:r>
      <w:proofErr w:type="gramEnd"/>
      <w:r w:rsidRPr="00924774">
        <w:rPr>
          <w:rFonts w:ascii="Microsoft JhengHei" w:eastAsia="Microsoft JhengHei" w:hAnsi="Microsoft JhengHei" w:cs="Times New Roman" w:hint="eastAsia"/>
          <w:b/>
          <w:bCs/>
          <w:lang w:val="en-US"/>
        </w:rPr>
        <w:t>股份代號：</w:t>
      </w:r>
      <w:r w:rsidRPr="00924774">
        <w:rPr>
          <w:rFonts w:ascii="Microsoft JhengHei" w:eastAsia="Microsoft JhengHei" w:hAnsi="Microsoft JhengHei" w:cs="Times New Roman"/>
          <w:b/>
          <w:bCs/>
          <w:lang w:val="en-US"/>
        </w:rPr>
        <w:t>539</w:t>
      </w:r>
      <w:r w:rsidRPr="00924774">
        <w:rPr>
          <w:rFonts w:ascii="Microsoft JhengHei" w:eastAsia="Microsoft JhengHei" w:hAnsi="Microsoft JhengHei" w:cs="Times New Roman" w:hint="eastAsia"/>
          <w:b/>
          <w:bCs/>
          <w:lang w:val="en-US"/>
        </w:rPr>
        <w:t>）</w:t>
      </w:r>
    </w:p>
    <w:p w14:paraId="3AB1D9F9" w14:textId="77777777" w:rsidR="00D312E9" w:rsidRPr="00924774" w:rsidRDefault="00D312E9">
      <w:pPr>
        <w:pStyle w:val="BodyText"/>
        <w:rPr>
          <w:rFonts w:ascii="Microsoft JhengHei" w:eastAsia="Microsoft JhengHei" w:hAnsi="Microsoft JhengHei" w:cs="Times New Roman"/>
          <w:b/>
          <w:bCs/>
          <w:lang w:eastAsia="zh-HK"/>
        </w:rPr>
      </w:pPr>
    </w:p>
    <w:p w14:paraId="1B5C35FC" w14:textId="6AC5777E" w:rsidR="00896B43" w:rsidRDefault="008C5C11" w:rsidP="00FC12E8">
      <w:pPr>
        <w:pStyle w:val="BodyText"/>
        <w:spacing w:line="276" w:lineRule="auto"/>
        <w:jc w:val="center"/>
        <w:rPr>
          <w:rFonts w:ascii="Microsoft JhengHei" w:eastAsia="Microsoft JhengHei" w:hAnsi="Microsoft JhengHei" w:cs="Times New Roman"/>
          <w:b/>
          <w:bCs/>
          <w:color w:val="auto"/>
          <w:lang w:eastAsia="zh-HK"/>
        </w:rPr>
      </w:pPr>
      <w:r w:rsidRPr="008C5C11">
        <w:rPr>
          <w:rFonts w:ascii="Microsoft JhengHei" w:eastAsia="Microsoft JhengHei" w:hAnsi="Microsoft JhengHei" w:cs="Times New Roman" w:hint="eastAsia"/>
          <w:b/>
          <w:bCs/>
          <w:color w:val="auto"/>
          <w:lang w:eastAsia="zh-HK"/>
        </w:rPr>
        <w:t>委任共同清盤人</w:t>
      </w:r>
      <w:r>
        <w:rPr>
          <w:rFonts w:ascii="Microsoft JhengHei" w:eastAsia="Microsoft JhengHei" w:hAnsi="Microsoft JhengHei" w:cs="Times New Roman" w:hint="eastAsia"/>
          <w:b/>
          <w:bCs/>
          <w:color w:val="auto"/>
          <w:lang w:eastAsia="zh-HK"/>
        </w:rPr>
        <w:t>及</w:t>
      </w:r>
      <w:r w:rsidRPr="008C5C11">
        <w:rPr>
          <w:rFonts w:ascii="Microsoft JhengHei" w:eastAsia="Microsoft JhengHei" w:hAnsi="Microsoft JhengHei" w:cs="Times New Roman" w:hint="eastAsia"/>
          <w:b/>
          <w:bCs/>
          <w:color w:val="auto"/>
          <w:lang w:eastAsia="zh-HK"/>
        </w:rPr>
        <w:t>監察委員會</w:t>
      </w:r>
    </w:p>
    <w:p w14:paraId="04D5DF30" w14:textId="77777777" w:rsidR="008C5C11" w:rsidRPr="00924774" w:rsidRDefault="008C5C11" w:rsidP="00FC12E8">
      <w:pPr>
        <w:pStyle w:val="BodyText"/>
        <w:spacing w:line="276" w:lineRule="auto"/>
        <w:jc w:val="center"/>
        <w:rPr>
          <w:rFonts w:ascii="Microsoft JhengHei" w:eastAsia="Microsoft JhengHei" w:hAnsi="Microsoft JhengHei" w:cs="Times New Roman"/>
          <w:b/>
          <w:bCs/>
          <w:color w:val="auto"/>
          <w:lang w:eastAsia="zh-HK"/>
        </w:rPr>
      </w:pPr>
    </w:p>
    <w:p w14:paraId="5403EAD7" w14:textId="4845422F" w:rsidR="00E33226" w:rsidRPr="00924774" w:rsidRDefault="00896B43" w:rsidP="009D617B">
      <w:pPr>
        <w:autoSpaceDE w:val="0"/>
        <w:autoSpaceDN w:val="0"/>
        <w:adjustRightInd w:val="0"/>
        <w:jc w:val="both"/>
        <w:rPr>
          <w:rFonts w:ascii="Microsoft JhengHei" w:eastAsia="Microsoft JhengHei" w:hAnsi="Microsoft JhengHei"/>
          <w:color w:val="000000"/>
          <w:kern w:val="0"/>
          <w:szCs w:val="24"/>
          <w:lang w:eastAsia="zh-HK"/>
        </w:rPr>
      </w:pPr>
      <w:r w:rsidRPr="00924774">
        <w:rPr>
          <w:rFonts w:ascii="Microsoft JhengHei" w:eastAsia="Microsoft JhengHei" w:hAnsi="Microsoft JhengHei" w:hint="eastAsia"/>
          <w:color w:val="000000"/>
          <w:kern w:val="0"/>
          <w:szCs w:val="24"/>
          <w:lang w:eastAsia="zh-HK"/>
        </w:rPr>
        <w:t>本公告乃由冠華國際控股有限公司</w:t>
      </w:r>
      <w:r w:rsidR="009834A2" w:rsidRPr="002B1B5F">
        <w:rPr>
          <w:rFonts w:ascii="Microsoft JhengHei" w:eastAsia="Microsoft JhengHei" w:hAnsi="Microsoft JhengHei" w:hint="eastAsia"/>
          <w:color w:val="000000"/>
          <w:kern w:val="0"/>
          <w:szCs w:val="24"/>
          <w:lang w:eastAsia="zh-HK"/>
        </w:rPr>
        <w:t>（清盤中）</w:t>
      </w:r>
      <w:r w:rsidR="00D55151" w:rsidRPr="00924774">
        <w:rPr>
          <w:rFonts w:ascii="Microsoft JhengHei" w:eastAsia="Microsoft JhengHei" w:hAnsi="Microsoft JhengHei" w:hint="eastAsia"/>
          <w:color w:val="000000"/>
          <w:kern w:val="0"/>
          <w:szCs w:val="24"/>
          <w:lang w:eastAsia="zh-HK"/>
        </w:rPr>
        <w:t>（「</w:t>
      </w:r>
      <w:bookmarkStart w:id="1" w:name="_Hlk86954719"/>
      <w:r w:rsidR="00D55151" w:rsidRPr="00924774">
        <w:rPr>
          <w:rFonts w:ascii="Microsoft JhengHei" w:eastAsia="Microsoft JhengHei" w:hAnsi="Microsoft JhengHei" w:hint="eastAsia"/>
          <w:b/>
          <w:bCs/>
          <w:color w:val="000000"/>
          <w:kern w:val="0"/>
          <w:szCs w:val="24"/>
          <w:lang w:eastAsia="zh-HK"/>
        </w:rPr>
        <w:t>本公司</w:t>
      </w:r>
      <w:bookmarkEnd w:id="1"/>
      <w:r w:rsidR="00D55151" w:rsidRPr="00924774">
        <w:rPr>
          <w:rFonts w:ascii="Microsoft JhengHei" w:eastAsia="Microsoft JhengHei" w:hAnsi="Microsoft JhengHei" w:hint="eastAsia"/>
          <w:color w:val="000000"/>
          <w:kern w:val="0"/>
          <w:szCs w:val="24"/>
          <w:lang w:eastAsia="zh-HK"/>
        </w:rPr>
        <w:t>」）</w:t>
      </w:r>
      <w:r w:rsidRPr="00924774">
        <w:rPr>
          <w:rFonts w:ascii="Microsoft JhengHei" w:eastAsia="Microsoft JhengHei" w:hAnsi="Microsoft JhengHei" w:hint="eastAsia"/>
          <w:color w:val="000000"/>
          <w:kern w:val="0"/>
          <w:szCs w:val="24"/>
          <w:lang w:eastAsia="zh-HK"/>
        </w:rPr>
        <w:t>根據香港聯合交易所有限公司（「</w:t>
      </w:r>
      <w:r w:rsidRPr="00924774">
        <w:rPr>
          <w:rFonts w:ascii="Microsoft JhengHei" w:eastAsia="Microsoft JhengHei" w:hAnsi="Microsoft JhengHei" w:hint="eastAsia"/>
          <w:b/>
          <w:bCs/>
          <w:color w:val="000000"/>
          <w:kern w:val="0"/>
          <w:szCs w:val="24"/>
          <w:lang w:eastAsia="zh-HK"/>
        </w:rPr>
        <w:t>聯交所</w:t>
      </w:r>
      <w:r w:rsidRPr="00924774">
        <w:rPr>
          <w:rFonts w:ascii="Microsoft JhengHei" w:eastAsia="Microsoft JhengHei" w:hAnsi="Microsoft JhengHei" w:hint="eastAsia"/>
          <w:color w:val="000000"/>
          <w:kern w:val="0"/>
          <w:szCs w:val="24"/>
          <w:lang w:eastAsia="zh-HK"/>
        </w:rPr>
        <w:t>」）證券上市規則（「</w:t>
      </w:r>
      <w:r w:rsidRPr="00924774">
        <w:rPr>
          <w:rFonts w:ascii="Microsoft JhengHei" w:eastAsia="Microsoft JhengHei" w:hAnsi="Microsoft JhengHei" w:hint="eastAsia"/>
          <w:b/>
          <w:bCs/>
          <w:color w:val="000000"/>
          <w:kern w:val="0"/>
          <w:szCs w:val="24"/>
          <w:lang w:eastAsia="zh-HK"/>
        </w:rPr>
        <w:t>上市規則</w:t>
      </w:r>
      <w:r w:rsidRPr="00924774">
        <w:rPr>
          <w:rFonts w:ascii="Microsoft JhengHei" w:eastAsia="Microsoft JhengHei" w:hAnsi="Microsoft JhengHei" w:hint="eastAsia"/>
          <w:color w:val="000000"/>
          <w:kern w:val="0"/>
          <w:szCs w:val="24"/>
          <w:lang w:eastAsia="zh-HK"/>
        </w:rPr>
        <w:t>」）第</w:t>
      </w:r>
      <w:r w:rsidRPr="00D55151">
        <w:rPr>
          <w:rFonts w:ascii="Times New Roman" w:eastAsia="Microsoft JhengHei" w:hAnsi="Times New Roman"/>
          <w:color w:val="000000"/>
          <w:kern w:val="0"/>
          <w:szCs w:val="24"/>
          <w:lang w:eastAsia="zh-HK"/>
        </w:rPr>
        <w:t>13.09</w:t>
      </w:r>
      <w:r w:rsidRPr="00924774">
        <w:rPr>
          <w:rFonts w:ascii="Microsoft JhengHei" w:eastAsia="Microsoft JhengHei" w:hAnsi="Microsoft JhengHei" w:hint="eastAsia"/>
          <w:color w:val="000000"/>
          <w:kern w:val="0"/>
          <w:szCs w:val="24"/>
          <w:lang w:eastAsia="zh-HK"/>
        </w:rPr>
        <w:t>條</w:t>
      </w:r>
      <w:r w:rsidR="008C5C11" w:rsidRPr="00924774">
        <w:rPr>
          <w:rFonts w:ascii="Microsoft JhengHei" w:eastAsia="Microsoft JhengHei" w:hAnsi="Microsoft JhengHei" w:hint="eastAsia"/>
          <w:color w:val="000000"/>
          <w:kern w:val="0"/>
          <w:szCs w:val="24"/>
          <w:lang w:eastAsia="zh-HK"/>
        </w:rPr>
        <w:t>及第</w:t>
      </w:r>
      <w:r w:rsidR="008C5C11" w:rsidRPr="00D55151">
        <w:rPr>
          <w:rFonts w:ascii="Times New Roman" w:eastAsia="Microsoft JhengHei" w:hAnsi="Times New Roman"/>
          <w:color w:val="000000"/>
          <w:kern w:val="0"/>
          <w:szCs w:val="24"/>
          <w:lang w:eastAsia="zh-HK"/>
        </w:rPr>
        <w:t>13.</w:t>
      </w:r>
      <w:r w:rsidR="008C5C11">
        <w:rPr>
          <w:rFonts w:ascii="Times New Roman" w:eastAsia="Microsoft JhengHei" w:hAnsi="Times New Roman"/>
          <w:color w:val="000000"/>
          <w:kern w:val="0"/>
          <w:szCs w:val="24"/>
          <w:lang w:eastAsia="zh-HK"/>
        </w:rPr>
        <w:t>25</w:t>
      </w:r>
      <w:r w:rsidR="008C5C11" w:rsidRPr="00924774">
        <w:rPr>
          <w:rFonts w:ascii="Microsoft JhengHei" w:eastAsia="Microsoft JhengHei" w:hAnsi="Microsoft JhengHei" w:hint="eastAsia"/>
          <w:color w:val="000000"/>
          <w:kern w:val="0"/>
          <w:szCs w:val="24"/>
          <w:lang w:eastAsia="zh-HK"/>
        </w:rPr>
        <w:t>條</w:t>
      </w:r>
      <w:r w:rsidRPr="00924774">
        <w:rPr>
          <w:rFonts w:ascii="Microsoft JhengHei" w:eastAsia="Microsoft JhengHei" w:hAnsi="Microsoft JhengHei" w:hint="eastAsia"/>
          <w:color w:val="000000"/>
          <w:kern w:val="0"/>
          <w:szCs w:val="24"/>
          <w:lang w:eastAsia="zh-HK"/>
        </w:rPr>
        <w:t>以及香港法例第</w:t>
      </w:r>
      <w:r w:rsidRPr="00D55151">
        <w:rPr>
          <w:rFonts w:ascii="Times New Roman" w:eastAsia="Microsoft JhengHei" w:hAnsi="Times New Roman"/>
          <w:color w:val="000000"/>
          <w:kern w:val="0"/>
          <w:szCs w:val="24"/>
          <w:lang w:eastAsia="zh-HK"/>
        </w:rPr>
        <w:t>571</w:t>
      </w:r>
      <w:r w:rsidRPr="00924774">
        <w:rPr>
          <w:rFonts w:ascii="Microsoft JhengHei" w:eastAsia="Microsoft JhengHei" w:hAnsi="Microsoft JhengHei" w:hint="eastAsia"/>
          <w:color w:val="000000"/>
          <w:kern w:val="0"/>
          <w:szCs w:val="24"/>
          <w:lang w:eastAsia="zh-HK"/>
        </w:rPr>
        <w:t>章證券及期貨條例第</w:t>
      </w:r>
      <w:r w:rsidRPr="00D55151">
        <w:rPr>
          <w:rFonts w:ascii="Times New Roman" w:eastAsia="Microsoft JhengHei" w:hAnsi="Times New Roman"/>
          <w:color w:val="000000"/>
          <w:kern w:val="0"/>
          <w:szCs w:val="24"/>
          <w:lang w:eastAsia="zh-HK"/>
        </w:rPr>
        <w:t>XIVA</w:t>
      </w:r>
      <w:r w:rsidRPr="00924774">
        <w:rPr>
          <w:rFonts w:ascii="Microsoft JhengHei" w:eastAsia="Microsoft JhengHei" w:hAnsi="Microsoft JhengHei" w:hint="eastAsia"/>
          <w:color w:val="000000"/>
          <w:kern w:val="0"/>
          <w:szCs w:val="24"/>
          <w:lang w:eastAsia="zh-HK"/>
        </w:rPr>
        <w:t>部項下的內幕消息條文作出。</w:t>
      </w:r>
    </w:p>
    <w:p w14:paraId="29EF828E" w14:textId="77777777" w:rsidR="00896B43" w:rsidRPr="00924774" w:rsidRDefault="00896B43" w:rsidP="009D617B">
      <w:pPr>
        <w:pStyle w:val="Default"/>
        <w:jc w:val="both"/>
        <w:rPr>
          <w:rFonts w:ascii="Microsoft JhengHei" w:eastAsia="Microsoft JhengHei" w:hAnsi="Microsoft JhengHei" w:cs="MSungHK-Light-B5pc-H-Identity-H"/>
          <w:snapToGrid w:val="0"/>
        </w:rPr>
      </w:pPr>
    </w:p>
    <w:p w14:paraId="0652B558" w14:textId="427255A7" w:rsidR="00FC12E8" w:rsidRPr="00924774" w:rsidRDefault="00466610" w:rsidP="00414D1E">
      <w:pPr>
        <w:pStyle w:val="Default"/>
        <w:jc w:val="both"/>
        <w:rPr>
          <w:rFonts w:ascii="Microsoft JhengHei" w:eastAsia="Microsoft JhengHei" w:hAnsi="Microsoft JhengHei" w:cs="PMingLiU"/>
        </w:rPr>
      </w:pPr>
      <w:proofErr w:type="gramStart"/>
      <w:r w:rsidRPr="00924774">
        <w:rPr>
          <w:rFonts w:ascii="Microsoft JhengHei" w:eastAsia="Microsoft JhengHei" w:hAnsi="Microsoft JhengHei" w:cs="MSungHK-Light-B5pc-H-Identity-H" w:hint="eastAsia"/>
          <w:snapToGrid w:val="0"/>
        </w:rPr>
        <w:t>茲提述</w:t>
      </w:r>
      <w:proofErr w:type="gramEnd"/>
      <w:r w:rsidR="00AD1EF7" w:rsidRPr="00924774">
        <w:rPr>
          <w:rFonts w:ascii="Microsoft JhengHei" w:eastAsia="Microsoft JhengHei" w:hAnsi="Microsoft JhengHei"/>
        </w:rPr>
        <w:t>本公</w:t>
      </w:r>
      <w:r w:rsidR="00AD1EF7" w:rsidRPr="00924774">
        <w:rPr>
          <w:rFonts w:ascii="Microsoft JhengHei" w:eastAsia="Microsoft JhengHei" w:hAnsi="Microsoft JhengHei" w:cs="PMingLiU" w:hint="eastAsia"/>
        </w:rPr>
        <w:t>司</w:t>
      </w:r>
      <w:r w:rsidRPr="00924774">
        <w:rPr>
          <w:rFonts w:ascii="Microsoft JhengHei" w:eastAsia="Microsoft JhengHei" w:hAnsi="Microsoft JhengHei" w:cs="MSungHK-Light-B5pc-H-Identity-H" w:hint="eastAsia"/>
          <w:snapToGrid w:val="0"/>
        </w:rPr>
        <w:t>日期為二零二一年</w:t>
      </w:r>
      <w:r w:rsidR="008C5C11">
        <w:rPr>
          <w:rFonts w:ascii="Microsoft JhengHei" w:eastAsia="Microsoft JhengHei" w:hAnsi="Microsoft JhengHei" w:cs="MSungHK-Light-B5pc-H-Identity-H" w:hint="eastAsia"/>
        </w:rPr>
        <w:t>四</w:t>
      </w:r>
      <w:r w:rsidRPr="00924774">
        <w:rPr>
          <w:rFonts w:ascii="Microsoft JhengHei" w:eastAsia="Microsoft JhengHei" w:hAnsi="Microsoft JhengHei" w:cs="MSungHK-Light-B5pc-H-Identity-H" w:hint="eastAsia"/>
          <w:snapToGrid w:val="0"/>
        </w:rPr>
        <w:t>月</w:t>
      </w:r>
      <w:r w:rsidR="008C5C11">
        <w:rPr>
          <w:rFonts w:ascii="Microsoft JhengHei" w:eastAsia="Microsoft JhengHei" w:hAnsi="Microsoft JhengHei" w:cs="MSungHK-Light-B5pc-H-Identity-H" w:hint="eastAsia"/>
          <w:snapToGrid w:val="0"/>
        </w:rPr>
        <w:t>二</w:t>
      </w:r>
      <w:r w:rsidRPr="00924774">
        <w:rPr>
          <w:rFonts w:ascii="Microsoft JhengHei" w:eastAsia="Microsoft JhengHei" w:hAnsi="Microsoft JhengHei" w:cs="MSungHK-Light-B5pc-H-Identity-H" w:hint="eastAsia"/>
          <w:snapToGrid w:val="0"/>
        </w:rPr>
        <w:t>十</w:t>
      </w:r>
      <w:r w:rsidR="008C5C11">
        <w:rPr>
          <w:rFonts w:ascii="Microsoft JhengHei" w:eastAsia="Microsoft JhengHei" w:hAnsi="Microsoft JhengHei" w:cs="MSungHK-Light-B5pc-H-Identity-H" w:hint="eastAsia"/>
          <w:snapToGrid w:val="0"/>
        </w:rPr>
        <w:t>六</w:t>
      </w:r>
      <w:r w:rsidRPr="00924774">
        <w:rPr>
          <w:rFonts w:ascii="Microsoft JhengHei" w:eastAsia="Microsoft JhengHei" w:hAnsi="Microsoft JhengHei" w:cs="MSungHK-Light-B5pc-H-Identity-H" w:hint="eastAsia"/>
          <w:snapToGrid w:val="0"/>
        </w:rPr>
        <w:t>日</w:t>
      </w:r>
      <w:r w:rsidR="00164BD9" w:rsidRPr="00924774">
        <w:rPr>
          <w:rFonts w:ascii="Microsoft JhengHei" w:eastAsia="Microsoft JhengHei" w:hAnsi="Microsoft JhengHei" w:cs="PMingLiU" w:hint="eastAsia"/>
        </w:rPr>
        <w:t>之公告（「</w:t>
      </w:r>
      <w:r w:rsidR="00164BD9" w:rsidRPr="00924774">
        <w:rPr>
          <w:rFonts w:ascii="Microsoft JhengHei" w:eastAsia="Microsoft JhengHei" w:hAnsi="Microsoft JhengHei" w:cs="PMingLiU" w:hint="eastAsia"/>
          <w:b/>
          <w:bCs/>
        </w:rPr>
        <w:t>該公告</w:t>
      </w:r>
      <w:r w:rsidR="00164BD9" w:rsidRPr="00924774">
        <w:rPr>
          <w:rFonts w:ascii="Microsoft JhengHei" w:eastAsia="Microsoft JhengHei" w:hAnsi="Microsoft JhengHei" w:cs="PMingLiU" w:hint="eastAsia"/>
        </w:rPr>
        <w:t>」），內容有</w:t>
      </w:r>
      <w:r w:rsidR="008C5C11">
        <w:rPr>
          <w:rFonts w:ascii="Microsoft JhengHei" w:eastAsia="Microsoft JhengHei" w:hAnsi="Microsoft JhengHei" w:cs="PMingLiU" w:hint="eastAsia"/>
        </w:rPr>
        <w:t>關</w:t>
      </w:r>
      <w:r w:rsidR="008C5C11" w:rsidRPr="008C5C11">
        <w:rPr>
          <w:rFonts w:ascii="Microsoft JhengHei" w:eastAsia="Microsoft JhengHei" w:hAnsi="Microsoft JhengHei" w:cs="PMingLiU" w:hint="eastAsia"/>
        </w:rPr>
        <w:t>本公司委任共同臨時清盤人</w:t>
      </w:r>
      <w:r w:rsidR="00164BD9" w:rsidRPr="00924774">
        <w:rPr>
          <w:rFonts w:ascii="Microsoft JhengHei" w:eastAsia="Microsoft JhengHei" w:hAnsi="Microsoft JhengHei" w:cs="PMingLiU" w:hint="eastAsia"/>
        </w:rPr>
        <w:t>。</w:t>
      </w:r>
      <w:proofErr w:type="gramStart"/>
      <w:r w:rsidR="00164BD9" w:rsidRPr="00924774">
        <w:rPr>
          <w:rFonts w:ascii="Microsoft JhengHei" w:eastAsia="Microsoft JhengHei" w:hAnsi="Microsoft JhengHei" w:cs="PMingLiU" w:hint="eastAsia"/>
        </w:rPr>
        <w:t>除文義另</w:t>
      </w:r>
      <w:proofErr w:type="gramEnd"/>
      <w:r w:rsidR="00164BD9" w:rsidRPr="00924774">
        <w:rPr>
          <w:rFonts w:ascii="Microsoft JhengHei" w:eastAsia="Microsoft JhengHei" w:hAnsi="Microsoft JhengHei" w:cs="PMingLiU" w:hint="eastAsia"/>
        </w:rPr>
        <w:t>有所指外，本公告所用詞彙與該等公告所界定者具有相同涵義。</w:t>
      </w:r>
      <w:r w:rsidR="00D55151">
        <w:rPr>
          <w:rFonts w:ascii="Microsoft JhengHei" w:eastAsia="Microsoft JhengHei" w:hAnsi="Microsoft JhengHei" w:cs="PMingLiU" w:hint="eastAsia"/>
        </w:rPr>
        <w:t xml:space="preserve"> </w:t>
      </w:r>
    </w:p>
    <w:p w14:paraId="7B4963D3" w14:textId="4987A2BE" w:rsidR="002E7013" w:rsidRPr="00924774" w:rsidRDefault="002E7013" w:rsidP="00414D1E">
      <w:pPr>
        <w:pStyle w:val="Default"/>
        <w:jc w:val="both"/>
        <w:rPr>
          <w:rFonts w:ascii="Microsoft JhengHei" w:eastAsia="Microsoft JhengHei" w:hAnsi="Microsoft JhengHei" w:cs="PMingLiU"/>
          <w:b/>
          <w:bCs/>
        </w:rPr>
      </w:pPr>
    </w:p>
    <w:p w14:paraId="5D4135A7" w14:textId="00C403E4" w:rsidR="00FC12E8" w:rsidRDefault="008C5C11" w:rsidP="00996837">
      <w:pPr>
        <w:pStyle w:val="BodyText"/>
        <w:spacing w:line="240" w:lineRule="auto"/>
        <w:rPr>
          <w:rFonts w:ascii="Microsoft JhengHei" w:eastAsia="Microsoft JhengHei" w:hAnsi="Microsoft JhengHei" w:cs="MSungHK-Light-B5pc-H-Identity-H"/>
          <w:b/>
          <w:bCs/>
          <w:snapToGrid w:val="0"/>
          <w:lang w:val="en-GB"/>
        </w:rPr>
      </w:pPr>
      <w:r w:rsidRPr="008C5C11">
        <w:rPr>
          <w:rFonts w:ascii="Microsoft JhengHei" w:eastAsia="Microsoft JhengHei" w:hAnsi="Microsoft JhengHei" w:cs="MSungHK-Light-B5pc-H-Identity-H" w:hint="eastAsia"/>
          <w:b/>
          <w:bCs/>
          <w:snapToGrid w:val="0"/>
          <w:lang w:val="en-GB"/>
        </w:rPr>
        <w:t>委任共同清盤人及監察委員會</w:t>
      </w:r>
    </w:p>
    <w:p w14:paraId="7AD603B0" w14:textId="5971C396" w:rsidR="008C5C11" w:rsidRDefault="008C5C11" w:rsidP="00996837">
      <w:pPr>
        <w:pStyle w:val="BodyText"/>
        <w:spacing w:line="240" w:lineRule="auto"/>
        <w:rPr>
          <w:rFonts w:ascii="Microsoft JhengHei" w:eastAsia="Microsoft JhengHei" w:hAnsi="Microsoft JhengHei" w:cs="MSungHK-Light-B5pc-H-Identity-H"/>
          <w:snapToGrid w:val="0"/>
          <w:lang w:val="en-GB"/>
        </w:rPr>
      </w:pPr>
    </w:p>
    <w:p w14:paraId="59B8DAB4" w14:textId="5E7C48BA" w:rsidR="008C5C11" w:rsidRDefault="008C5C11" w:rsidP="00996837">
      <w:pPr>
        <w:pStyle w:val="BodyText"/>
        <w:spacing w:line="240" w:lineRule="auto"/>
        <w:rPr>
          <w:rFonts w:ascii="Microsoft JhengHei" w:eastAsia="Microsoft JhengHei" w:hAnsi="Microsoft JhengHei" w:cs="MSungHK-Light-B5pc-H-Identity-H"/>
          <w:snapToGrid w:val="0"/>
          <w:lang w:val="en-GB"/>
        </w:rPr>
      </w:pPr>
      <w:r w:rsidRPr="008C5C11">
        <w:rPr>
          <w:rFonts w:ascii="Microsoft JhengHei" w:eastAsia="Microsoft JhengHei" w:hAnsi="Microsoft JhengHei" w:cs="MSungHK-Light-B5pc-H-Identity-H" w:hint="eastAsia"/>
          <w:snapToGrid w:val="0"/>
          <w:lang w:val="en-GB"/>
        </w:rPr>
        <w:t>於二零二一年十月二十</w:t>
      </w:r>
      <w:r>
        <w:rPr>
          <w:rFonts w:ascii="Microsoft JhengHei" w:eastAsia="Microsoft JhengHei" w:hAnsi="Microsoft JhengHei" w:cs="MSungHK-Light-B5pc-H-Identity-H" w:hint="eastAsia"/>
          <w:snapToGrid w:val="0"/>
          <w:lang w:val="en-GB"/>
        </w:rPr>
        <w:t>九</w:t>
      </w:r>
      <w:r w:rsidRPr="008C5C11">
        <w:rPr>
          <w:rFonts w:ascii="Microsoft JhengHei" w:eastAsia="Microsoft JhengHei" w:hAnsi="Microsoft JhengHei" w:cs="MSungHK-Light-B5pc-H-Identity-H" w:hint="eastAsia"/>
          <w:snapToGrid w:val="0"/>
          <w:lang w:val="en-GB"/>
        </w:rPr>
        <w:t>日，</w:t>
      </w:r>
      <w:bookmarkStart w:id="2" w:name="_Hlk87011921"/>
      <w:r w:rsidRPr="008C5C11">
        <w:rPr>
          <w:rFonts w:ascii="Microsoft JhengHei" w:eastAsia="Microsoft JhengHei" w:hAnsi="Microsoft JhengHei" w:cs="MSungHK-Light-B5pc-H-Identity-H" w:hint="eastAsia"/>
          <w:snapToGrid w:val="0"/>
          <w:lang w:val="en-GB"/>
        </w:rPr>
        <w:t>百慕達</w:t>
      </w:r>
      <w:bookmarkEnd w:id="2"/>
      <w:r w:rsidRPr="008C5C11">
        <w:rPr>
          <w:rFonts w:ascii="Microsoft JhengHei" w:eastAsia="Microsoft JhengHei" w:hAnsi="Microsoft JhengHei" w:cs="MSungHK-Light-B5pc-H-Identity-H" w:hint="eastAsia"/>
          <w:snapToGrid w:val="0"/>
          <w:lang w:val="en-GB"/>
        </w:rPr>
        <w:t>最高法院根據一九八一年百慕達公司</w:t>
      </w:r>
      <w:r>
        <w:rPr>
          <w:rFonts w:ascii="Microsoft JhengHei" w:eastAsia="Microsoft JhengHei" w:hAnsi="Microsoft JhengHei" w:cs="MSungHK-Light-B5pc-H-Identity-H" w:hint="eastAsia"/>
          <w:snapToGrid w:val="0"/>
          <w:lang w:val="en-GB"/>
        </w:rPr>
        <w:t>法</w:t>
      </w:r>
      <w:r w:rsidRPr="008C5C11">
        <w:rPr>
          <w:rFonts w:ascii="Microsoft JhengHei" w:eastAsia="Microsoft JhengHei" w:hAnsi="Microsoft JhengHei" w:cs="MSungHK-Light-B5pc-H-Identity-H" w:hint="eastAsia"/>
          <w:snapToGrid w:val="0"/>
          <w:lang w:val="en-GB"/>
        </w:rPr>
        <w:t>第</w:t>
      </w:r>
      <w:r>
        <w:rPr>
          <w:rFonts w:ascii="Microsoft JhengHei" w:eastAsia="Microsoft JhengHei" w:hAnsi="Microsoft JhengHei" w:cs="MSungHK-Light-B5pc-H-Identity-H" w:hint="eastAsia"/>
          <w:snapToGrid w:val="0"/>
          <w:lang w:val="en-GB"/>
        </w:rPr>
        <w:t>175</w:t>
      </w:r>
      <w:r w:rsidRPr="008C5C11">
        <w:rPr>
          <w:rFonts w:ascii="Microsoft JhengHei" w:eastAsia="Microsoft JhengHei" w:hAnsi="Microsoft JhengHei" w:cs="MSungHK-Light-B5pc-H-Identity-H" w:hint="eastAsia"/>
          <w:snapToGrid w:val="0"/>
          <w:lang w:val="en-GB"/>
        </w:rPr>
        <w:t>條的規定委任畢馬威諮詢(香港)有限公司的侯柏特先生</w:t>
      </w:r>
      <w:r w:rsidRPr="0083075F">
        <w:rPr>
          <w:rFonts w:ascii="Times New Roman" w:eastAsia="Microsoft JhengHei" w:hAnsi="Times New Roman" w:cs="Times New Roman"/>
          <w:snapToGrid w:val="0"/>
          <w:lang w:val="en-GB"/>
        </w:rPr>
        <w:t>(Patrick Cowley)</w:t>
      </w:r>
      <w:r w:rsidRPr="008C5C11">
        <w:rPr>
          <w:rFonts w:ascii="Microsoft JhengHei" w:eastAsia="Microsoft JhengHei" w:hAnsi="Microsoft JhengHei" w:cs="MSungHK-Light-B5pc-H-Identity-H" w:hint="eastAsia"/>
          <w:snapToGrid w:val="0"/>
          <w:lang w:val="en-GB"/>
        </w:rPr>
        <w:t>，呂綺雯女士及</w:t>
      </w:r>
      <w:r w:rsidR="007A0AE2" w:rsidRPr="007A0AE2">
        <w:rPr>
          <w:rFonts w:ascii="Microsoft JhengHei" w:eastAsia="Microsoft JhengHei" w:hAnsi="Microsoft JhengHei" w:cs="MSungHK-Light-B5pc-H-Identity-H" w:hint="eastAsia"/>
          <w:snapToGrid w:val="0"/>
          <w:lang w:val="en-GB"/>
        </w:rPr>
        <w:t>百慕達</w:t>
      </w:r>
      <w:r w:rsidRPr="0083075F">
        <w:rPr>
          <w:rFonts w:ascii="Times New Roman" w:eastAsia="Microsoft JhengHei" w:hAnsi="Times New Roman" w:cs="Times New Roman"/>
          <w:snapToGrid w:val="0"/>
          <w:lang w:val="en-GB"/>
        </w:rPr>
        <w:t>KPMG Advisory Limited</w:t>
      </w:r>
      <w:r w:rsidRPr="008C5C11">
        <w:rPr>
          <w:rFonts w:ascii="Microsoft JhengHei" w:eastAsia="Microsoft JhengHei" w:hAnsi="Microsoft JhengHei" w:cs="MSungHK-Light-B5pc-H-Identity-H" w:hint="eastAsia"/>
          <w:snapToGrid w:val="0"/>
          <w:lang w:val="en-GB"/>
        </w:rPr>
        <w:t>的</w:t>
      </w:r>
      <w:r w:rsidRPr="0083075F">
        <w:rPr>
          <w:rFonts w:ascii="Times New Roman" w:eastAsia="Microsoft JhengHei" w:hAnsi="Times New Roman" w:cs="Times New Roman"/>
          <w:snapToGrid w:val="0"/>
          <w:lang w:val="en-GB"/>
        </w:rPr>
        <w:t>Charles Thresh</w:t>
      </w:r>
      <w:r w:rsidRPr="008C5C11">
        <w:rPr>
          <w:rFonts w:ascii="Microsoft JhengHei" w:eastAsia="Microsoft JhengHei" w:hAnsi="Microsoft JhengHei" w:cs="MSungHK-Light-B5pc-H-Identity-H" w:hint="eastAsia"/>
          <w:snapToGrid w:val="0"/>
          <w:lang w:val="en-GB"/>
        </w:rPr>
        <w:t>先生及</w:t>
      </w:r>
      <w:r w:rsidRPr="0083075F">
        <w:rPr>
          <w:rFonts w:ascii="Times New Roman" w:eastAsia="Microsoft JhengHei" w:hAnsi="Times New Roman" w:cs="Times New Roman"/>
          <w:snapToGrid w:val="0"/>
          <w:lang w:val="en-GB"/>
        </w:rPr>
        <w:t>Mike Morrison</w:t>
      </w:r>
      <w:r w:rsidRPr="008C5C11">
        <w:rPr>
          <w:rFonts w:ascii="Microsoft JhengHei" w:eastAsia="Microsoft JhengHei" w:hAnsi="Microsoft JhengHei" w:cs="MSungHK-Light-B5pc-H-Identity-H" w:hint="eastAsia"/>
          <w:snapToGrid w:val="0"/>
          <w:lang w:val="en-GB"/>
        </w:rPr>
        <w:t>先生為本公司的共同清盤人</w:t>
      </w:r>
      <w:r w:rsidR="0083075F" w:rsidRPr="0083075F">
        <w:rPr>
          <w:rFonts w:ascii="Microsoft JhengHei" w:eastAsia="Microsoft JhengHei" w:hAnsi="Microsoft JhengHei" w:cs="MSungHK-Light-B5pc-H-Identity-H" w:hint="eastAsia"/>
          <w:snapToGrid w:val="0"/>
          <w:lang w:val="en-GB"/>
        </w:rPr>
        <w:t>，並</w:t>
      </w:r>
      <w:r w:rsidR="007A0AE2">
        <w:rPr>
          <w:rFonts w:ascii="Microsoft JhengHei" w:eastAsia="Microsoft JhengHei" w:hAnsi="Microsoft JhengHei" w:cs="MSungHK-Light-B5pc-H-Identity-H" w:hint="eastAsia"/>
          <w:snapToGrid w:val="0"/>
          <w:lang w:val="en-GB"/>
        </w:rPr>
        <w:t>成立</w:t>
      </w:r>
      <w:r w:rsidR="0083075F" w:rsidRPr="0083075F">
        <w:rPr>
          <w:rFonts w:ascii="Microsoft JhengHei" w:eastAsia="Microsoft JhengHei" w:hAnsi="Microsoft JhengHei" w:cs="MSungHK-Light-B5pc-H-Identity-H" w:hint="eastAsia"/>
          <w:snapToGrid w:val="0"/>
          <w:lang w:val="en-GB"/>
        </w:rPr>
        <w:t>一個</w:t>
      </w:r>
      <w:r w:rsidR="00A663A9">
        <w:rPr>
          <w:rFonts w:ascii="Microsoft JhengHei" w:eastAsia="Microsoft JhengHei" w:hAnsi="Microsoft JhengHei" w:cs="MSungHK-Light-B5pc-H-Identity-H" w:hint="eastAsia"/>
          <w:snapToGrid w:val="0"/>
          <w:lang w:val="en-GB"/>
        </w:rPr>
        <w:t>債權人</w:t>
      </w:r>
      <w:r w:rsidR="0083075F" w:rsidRPr="0083075F">
        <w:rPr>
          <w:rFonts w:ascii="Microsoft JhengHei" w:eastAsia="Microsoft JhengHei" w:hAnsi="Microsoft JhengHei" w:cs="MSungHK-Light-B5pc-H-Identity-H" w:hint="eastAsia"/>
          <w:snapToGrid w:val="0"/>
          <w:lang w:val="en-GB"/>
        </w:rPr>
        <w:t>委員會。</w:t>
      </w:r>
    </w:p>
    <w:p w14:paraId="0AC124FF" w14:textId="77777777" w:rsidR="00BD7BBA" w:rsidRDefault="00BD7BBA" w:rsidP="00996837">
      <w:pPr>
        <w:widowControl/>
        <w:autoSpaceDE w:val="0"/>
        <w:autoSpaceDN w:val="0"/>
        <w:adjustRightInd w:val="0"/>
        <w:rPr>
          <w:rFonts w:ascii="Microsoft JhengHei" w:eastAsia="Microsoft JhengHei" w:hAnsi="Microsoft JhengHei" w:cs="Microsoft JhengHei"/>
          <w:b/>
          <w:bCs/>
          <w:color w:val="000000"/>
          <w:kern w:val="0"/>
          <w:szCs w:val="24"/>
          <w:lang w:val="en-GB"/>
        </w:rPr>
      </w:pPr>
    </w:p>
    <w:p w14:paraId="31DA341D" w14:textId="77777777" w:rsidR="00993118" w:rsidRDefault="00993118">
      <w:pPr>
        <w:widowControl/>
        <w:rPr>
          <w:rFonts w:ascii="Microsoft JhengHei" w:eastAsia="Microsoft JhengHei" w:hAnsi="Microsoft JhengHei" w:cs="Microsoft JhengHei"/>
          <w:b/>
          <w:bCs/>
          <w:color w:val="000000"/>
          <w:kern w:val="0"/>
          <w:szCs w:val="24"/>
          <w:lang w:val="en-GB"/>
        </w:rPr>
      </w:pPr>
      <w:r>
        <w:rPr>
          <w:rFonts w:ascii="Microsoft JhengHei" w:eastAsia="Microsoft JhengHei" w:hAnsi="Microsoft JhengHei" w:cs="Microsoft JhengHei"/>
          <w:b/>
          <w:bCs/>
          <w:color w:val="000000"/>
          <w:kern w:val="0"/>
          <w:szCs w:val="24"/>
          <w:lang w:val="en-GB"/>
        </w:rPr>
        <w:br w:type="page"/>
      </w:r>
    </w:p>
    <w:p w14:paraId="0A89F421" w14:textId="60FF011A" w:rsidR="001D3527" w:rsidRPr="00924774" w:rsidRDefault="001D3527" w:rsidP="00996837">
      <w:pPr>
        <w:widowControl/>
        <w:autoSpaceDE w:val="0"/>
        <w:autoSpaceDN w:val="0"/>
        <w:adjustRightInd w:val="0"/>
        <w:rPr>
          <w:rFonts w:ascii="Microsoft JhengHei" w:eastAsia="Microsoft JhengHei" w:hAnsi="Microsoft JhengHei" w:cs="Microsoft JhengHei"/>
          <w:b/>
          <w:bCs/>
          <w:color w:val="000000"/>
          <w:kern w:val="0"/>
          <w:szCs w:val="24"/>
          <w:lang w:val="en-GB"/>
        </w:rPr>
      </w:pPr>
      <w:r w:rsidRPr="00924774">
        <w:rPr>
          <w:rFonts w:ascii="Microsoft JhengHei" w:eastAsia="Microsoft JhengHei" w:hAnsi="Microsoft JhengHei" w:cs="Microsoft JhengHei" w:hint="eastAsia"/>
          <w:b/>
          <w:bCs/>
          <w:color w:val="000000"/>
          <w:kern w:val="0"/>
          <w:szCs w:val="24"/>
          <w:lang w:val="en-GB"/>
        </w:rPr>
        <w:lastRenderedPageBreak/>
        <w:t xml:space="preserve">繼續暫停買賣 </w:t>
      </w:r>
    </w:p>
    <w:p w14:paraId="696749E9" w14:textId="77777777" w:rsidR="001D3527" w:rsidRPr="00924774" w:rsidRDefault="001D3527" w:rsidP="00996837">
      <w:pPr>
        <w:widowControl/>
        <w:autoSpaceDE w:val="0"/>
        <w:autoSpaceDN w:val="0"/>
        <w:adjustRightInd w:val="0"/>
        <w:rPr>
          <w:rFonts w:ascii="Microsoft JhengHei" w:eastAsia="Microsoft JhengHei" w:hAnsi="Microsoft JhengHei" w:cs="Microsoft JhengHei"/>
          <w:color w:val="000000"/>
          <w:kern w:val="0"/>
          <w:szCs w:val="24"/>
          <w:lang w:val="en-GB"/>
        </w:rPr>
      </w:pPr>
    </w:p>
    <w:p w14:paraId="3A8B6B21" w14:textId="442DB0AC" w:rsidR="001D3527" w:rsidRPr="00924774" w:rsidRDefault="001D3527" w:rsidP="00996837">
      <w:pPr>
        <w:pStyle w:val="BodyText"/>
        <w:spacing w:line="240" w:lineRule="auto"/>
        <w:rPr>
          <w:rFonts w:ascii="Microsoft JhengHei" w:eastAsia="Microsoft JhengHei" w:hAnsi="Microsoft JhengHei"/>
        </w:rPr>
      </w:pPr>
      <w:r w:rsidRPr="00924774">
        <w:rPr>
          <w:rFonts w:ascii="Microsoft JhengHei" w:eastAsia="Microsoft JhengHei" w:hAnsi="Microsoft JhengHei" w:hint="eastAsia"/>
        </w:rPr>
        <w:t>應本公司要求，本公司股份自二零二一年三月二十二日（星期一）上午十時二十四分起暫停於聯交所買賣。本公司股份將繼續暫停買賣</w:t>
      </w:r>
      <w:r w:rsidR="00D55151" w:rsidRPr="00D55151">
        <w:rPr>
          <w:rFonts w:ascii="Microsoft JhengHei" w:eastAsia="Microsoft JhengHei" w:hAnsi="Microsoft JhengHei" w:hint="eastAsia"/>
        </w:rPr>
        <w:t>，直</w:t>
      </w:r>
      <w:proofErr w:type="gramStart"/>
      <w:r w:rsidR="00D55151" w:rsidRPr="00D55151">
        <w:rPr>
          <w:rFonts w:ascii="Microsoft JhengHei" w:eastAsia="Microsoft JhengHei" w:hAnsi="Microsoft JhengHei" w:hint="eastAsia"/>
        </w:rPr>
        <w:t>至刊發</w:t>
      </w:r>
      <w:proofErr w:type="gramEnd"/>
      <w:r w:rsidR="00D55151" w:rsidRPr="00D55151">
        <w:rPr>
          <w:rFonts w:ascii="Microsoft JhengHei" w:eastAsia="Microsoft JhengHei" w:hAnsi="Microsoft JhengHei" w:hint="eastAsia"/>
        </w:rPr>
        <w:t>進一步通告。</w:t>
      </w:r>
    </w:p>
    <w:p w14:paraId="48F00929" w14:textId="2DD74ED0" w:rsidR="001D3527" w:rsidRPr="00924774" w:rsidRDefault="001D3527" w:rsidP="00DC7394">
      <w:pPr>
        <w:pStyle w:val="BodyText"/>
        <w:spacing w:line="276" w:lineRule="auto"/>
        <w:rPr>
          <w:rFonts w:ascii="Microsoft JhengHei" w:eastAsia="Microsoft JhengHei" w:hAnsi="Microsoft JhengHei" w:cs="Times New Roman"/>
          <w:lang w:val="en-GB"/>
        </w:rPr>
      </w:pPr>
    </w:p>
    <w:p w14:paraId="37F73D95" w14:textId="112E2CA4" w:rsidR="00C60656" w:rsidRPr="00924774" w:rsidRDefault="00C60656" w:rsidP="00DC7394">
      <w:pPr>
        <w:pStyle w:val="BodyText"/>
        <w:spacing w:line="276" w:lineRule="auto"/>
        <w:rPr>
          <w:rFonts w:ascii="Microsoft JhengHei" w:eastAsia="Microsoft JhengHei" w:hAnsi="Microsoft JhengHei" w:cs="Microsoft JhengHei"/>
          <w:b/>
          <w:bCs/>
          <w:lang w:val="en-GB"/>
        </w:rPr>
      </w:pPr>
      <w:r w:rsidRPr="00924774">
        <w:rPr>
          <w:rFonts w:ascii="Microsoft JhengHei" w:eastAsia="Microsoft JhengHei" w:hAnsi="Microsoft JhengHei" w:cs="Microsoft JhengHei"/>
          <w:b/>
          <w:bCs/>
          <w:lang w:val="en-GB"/>
        </w:rPr>
        <w:t>股東及潛在投資者於買賣本公司股份時務請審慎行事</w:t>
      </w:r>
      <w:r w:rsidRPr="00924774">
        <w:rPr>
          <w:rFonts w:ascii="Microsoft JhengHei" w:eastAsia="Microsoft JhengHei" w:hAnsi="Microsoft JhengHei" w:cs="Microsoft JhengHei" w:hint="eastAsia"/>
          <w:b/>
          <w:bCs/>
          <w:lang w:val="en-GB"/>
        </w:rPr>
        <w:t>。</w:t>
      </w:r>
    </w:p>
    <w:p w14:paraId="337351F7" w14:textId="77777777" w:rsidR="00C60656" w:rsidRPr="001D3527" w:rsidRDefault="00C60656" w:rsidP="00DC7394">
      <w:pPr>
        <w:pStyle w:val="BodyText"/>
        <w:spacing w:line="276" w:lineRule="auto"/>
        <w:rPr>
          <w:rFonts w:ascii="Microsoft JhengHei" w:eastAsia="Microsoft JhengHei" w:hAnsi="Microsoft JhengHei" w:cs="Times New Roman"/>
          <w:lang w:val="en-GB"/>
        </w:rPr>
      </w:pPr>
    </w:p>
    <w:p w14:paraId="16A3C480" w14:textId="77777777" w:rsidR="00DC7394" w:rsidRPr="00585289" w:rsidRDefault="00DC7394" w:rsidP="00996837">
      <w:pPr>
        <w:pStyle w:val="BodyText"/>
        <w:spacing w:line="240" w:lineRule="auto"/>
        <w:ind w:left="3260"/>
        <w:jc w:val="center"/>
        <w:rPr>
          <w:rFonts w:ascii="Times New Roman" w:eastAsia="Microsoft JhengHei" w:hAnsi="Times New Roman" w:cs="Times New Roman"/>
          <w:color w:val="auto"/>
          <w:lang w:val="en-GB"/>
        </w:rPr>
      </w:pPr>
      <w:r w:rsidRPr="00F27B88">
        <w:rPr>
          <w:rFonts w:ascii="Microsoft JhengHei" w:eastAsia="Microsoft JhengHei" w:hAnsi="Microsoft JhengHei" w:hint="eastAsia"/>
        </w:rPr>
        <w:t>代</w:t>
      </w:r>
      <w:r w:rsidRPr="00585289">
        <w:rPr>
          <w:rFonts w:ascii="Microsoft JhengHei" w:eastAsia="Microsoft JhengHei" w:hAnsi="Microsoft JhengHei" w:cs="MSungHK-Light-B5pc-H-Identity-H" w:hint="eastAsia"/>
          <w:color w:val="auto"/>
          <w:lang w:val="en-GB"/>
        </w:rPr>
        <w:t xml:space="preserve"> </w:t>
      </w:r>
      <w:r w:rsidRPr="00585289">
        <w:rPr>
          <w:rStyle w:val="Bold"/>
          <w:rFonts w:ascii="Times New Roman" w:eastAsia="Microsoft JhengHei" w:hAnsi="Times New Roman" w:cs="Times New Roman"/>
        </w:rPr>
        <w:t>Victory City International Holdings Limited</w:t>
      </w:r>
    </w:p>
    <w:p w14:paraId="23B616CD" w14:textId="77777777" w:rsidR="00DC7394" w:rsidRPr="00CF3340" w:rsidRDefault="00DC7394" w:rsidP="00996837">
      <w:pPr>
        <w:pStyle w:val="BodyText"/>
        <w:spacing w:line="240" w:lineRule="auto"/>
        <w:ind w:left="3261"/>
        <w:jc w:val="center"/>
        <w:rPr>
          <w:rStyle w:val="Bold"/>
          <w:rFonts w:ascii="Microsoft JhengHei" w:eastAsia="Microsoft JhengHei" w:hAnsi="Microsoft JhengHei" w:cs="Times New Roman"/>
          <w:b/>
          <w:bCs/>
        </w:rPr>
      </w:pPr>
      <w:r w:rsidRPr="00CF3340">
        <w:rPr>
          <w:rFonts w:ascii="Microsoft JhengHei" w:eastAsia="Microsoft JhengHei" w:hAnsi="Microsoft JhengHei" w:cs="MHeiHK-Bold-B5pc-H-Identity-H" w:hint="eastAsia"/>
          <w:b/>
          <w:bCs/>
          <w:lang w:val="en-GB"/>
        </w:rPr>
        <w:t>冠華國際控股有限公司</w:t>
      </w:r>
      <w:r w:rsidRPr="00CF3340">
        <w:rPr>
          <w:rFonts w:ascii="Microsoft JhengHei" w:eastAsia="Microsoft JhengHei" w:hAnsi="Microsoft JhengHei" w:cs="TimesLTStd-Bold"/>
          <w:b/>
          <w:bCs/>
          <w:lang w:val="en-GB"/>
        </w:rPr>
        <w:t>*</w:t>
      </w:r>
    </w:p>
    <w:p w14:paraId="1B958812" w14:textId="77777777" w:rsidR="00DC7394" w:rsidRPr="00585289" w:rsidRDefault="00DC7394" w:rsidP="00996837">
      <w:pPr>
        <w:pStyle w:val="BodyText"/>
        <w:spacing w:line="240" w:lineRule="auto"/>
        <w:ind w:left="3261"/>
        <w:jc w:val="center"/>
        <w:rPr>
          <w:rFonts w:ascii="Microsoft JhengHei" w:eastAsia="Microsoft JhengHei" w:hAnsi="Microsoft JhengHei" w:cs="MHeiHK-Bold-B5pc-H-Identity-H"/>
          <w:i/>
          <w:iCs/>
          <w:lang w:val="en-GB"/>
        </w:rPr>
      </w:pPr>
      <w:r w:rsidRPr="00585289">
        <w:rPr>
          <w:rFonts w:ascii="Microsoft JhengHei" w:eastAsia="Microsoft JhengHei" w:hAnsi="Microsoft JhengHei" w:cs="MHeiHK-Bold-B5pc-H-Identity-H" w:hint="eastAsia"/>
          <w:i/>
          <w:iCs/>
          <w:lang w:val="en-GB"/>
        </w:rPr>
        <w:t>（清盤中）</w:t>
      </w:r>
    </w:p>
    <w:p w14:paraId="5291ECF6" w14:textId="77777777" w:rsidR="00DC7394" w:rsidRPr="00CF3340" w:rsidRDefault="00DC7394" w:rsidP="00996837">
      <w:pPr>
        <w:pStyle w:val="BodyText"/>
        <w:spacing w:line="240" w:lineRule="auto"/>
        <w:ind w:left="3261"/>
        <w:jc w:val="center"/>
        <w:rPr>
          <w:rFonts w:ascii="Microsoft JhengHei" w:eastAsia="Microsoft JhengHei" w:hAnsi="Microsoft JhengHei" w:cs="MSungHK-Light-B5pc-H-Identity-H"/>
          <w:b/>
          <w:bCs/>
          <w:lang w:val="en-GB"/>
        </w:rPr>
      </w:pPr>
      <w:r w:rsidRPr="00CF3340">
        <w:rPr>
          <w:rFonts w:ascii="Microsoft JhengHei" w:eastAsia="Microsoft JhengHei" w:hAnsi="Microsoft JhengHei" w:cs="MHeiHK-Bold-B5pc-H-Identity-H" w:hint="eastAsia"/>
          <w:b/>
          <w:bCs/>
          <w:lang w:val="en-GB"/>
        </w:rPr>
        <w:t>侯柏特</w:t>
      </w:r>
      <w:r w:rsidRPr="00CF3340">
        <w:rPr>
          <w:rFonts w:ascii="Microsoft JhengHei" w:eastAsia="Microsoft JhengHei" w:hAnsi="Microsoft JhengHei" w:cs="MSungHK-Light-B5pc-H-Identity-H" w:hint="eastAsia"/>
          <w:b/>
          <w:bCs/>
          <w:lang w:val="en-GB"/>
        </w:rPr>
        <w:t>（</w:t>
      </w:r>
      <w:r w:rsidRPr="00CF3340">
        <w:rPr>
          <w:rFonts w:ascii="Times New Roman" w:eastAsia="Microsoft JhengHei" w:hAnsi="Times New Roman" w:cs="Times New Roman"/>
          <w:b/>
          <w:bCs/>
          <w:lang w:val="en-GB"/>
        </w:rPr>
        <w:t>Patrick Cowley</w:t>
      </w:r>
      <w:r w:rsidRPr="00CF3340">
        <w:rPr>
          <w:rFonts w:ascii="Microsoft JhengHei" w:eastAsia="Microsoft JhengHei" w:hAnsi="Microsoft JhengHei" w:cs="MSungHK-Light-B5pc-H-Identity-H"/>
          <w:b/>
          <w:bCs/>
          <w:lang w:val="en-GB"/>
        </w:rPr>
        <w:t>）</w:t>
      </w:r>
    </w:p>
    <w:p w14:paraId="433C6BB7" w14:textId="77777777" w:rsidR="00DC7394" w:rsidRPr="00CF3340" w:rsidRDefault="00DC7394" w:rsidP="00996837">
      <w:pPr>
        <w:pStyle w:val="BodyText"/>
        <w:spacing w:line="240" w:lineRule="auto"/>
        <w:ind w:left="3261"/>
        <w:jc w:val="center"/>
        <w:rPr>
          <w:rFonts w:ascii="Microsoft JhengHei" w:eastAsia="Microsoft JhengHei" w:hAnsi="Microsoft JhengHei" w:cs="MSungHK-Light-B5pc-H-Identity-H"/>
          <w:b/>
          <w:bCs/>
          <w:lang w:val="en-GB"/>
        </w:rPr>
      </w:pPr>
      <w:r w:rsidRPr="00CF3340">
        <w:rPr>
          <w:rFonts w:ascii="Microsoft JhengHei" w:eastAsia="Microsoft JhengHei" w:hAnsi="Microsoft JhengHei" w:cs="MSungHK-Light-B5pc-H-Identity-H" w:hint="eastAsia"/>
          <w:b/>
          <w:bCs/>
          <w:lang w:val="en-GB"/>
        </w:rPr>
        <w:t>呂綺雯</w:t>
      </w:r>
    </w:p>
    <w:p w14:paraId="7FFD16DB" w14:textId="77777777" w:rsidR="00DC7394" w:rsidRPr="00CF3340" w:rsidRDefault="00DC7394" w:rsidP="00996837">
      <w:pPr>
        <w:pStyle w:val="BodyText"/>
        <w:spacing w:line="240" w:lineRule="auto"/>
        <w:ind w:left="3261"/>
        <w:jc w:val="center"/>
        <w:rPr>
          <w:rFonts w:ascii="Times New Roman" w:eastAsia="Microsoft JhengHei" w:hAnsi="Times New Roman" w:cs="Times New Roman"/>
          <w:b/>
          <w:bCs/>
          <w:lang w:val="en-GB"/>
        </w:rPr>
      </w:pPr>
      <w:r w:rsidRPr="00CF3340">
        <w:rPr>
          <w:rFonts w:ascii="Times New Roman" w:eastAsia="Microsoft JhengHei" w:hAnsi="Times New Roman" w:cs="Times New Roman"/>
          <w:b/>
          <w:bCs/>
          <w:lang w:val="en-GB"/>
        </w:rPr>
        <w:t>Charles Thresh</w:t>
      </w:r>
    </w:p>
    <w:p w14:paraId="2B62C56C" w14:textId="77777777" w:rsidR="00DC7394" w:rsidRPr="00CF3340" w:rsidRDefault="00DC7394" w:rsidP="00996837">
      <w:pPr>
        <w:pStyle w:val="BodyText"/>
        <w:spacing w:line="240" w:lineRule="auto"/>
        <w:ind w:left="3261"/>
        <w:jc w:val="center"/>
        <w:rPr>
          <w:rFonts w:ascii="Times New Roman" w:eastAsia="Microsoft JhengHei" w:hAnsi="Times New Roman" w:cs="Times New Roman"/>
          <w:b/>
          <w:bCs/>
          <w:lang w:val="en-GB"/>
        </w:rPr>
      </w:pPr>
      <w:r w:rsidRPr="00CF3340">
        <w:rPr>
          <w:rFonts w:ascii="Times New Roman" w:eastAsia="Microsoft JhengHei" w:hAnsi="Times New Roman" w:cs="Times New Roman"/>
          <w:b/>
          <w:bCs/>
          <w:lang w:val="en-GB"/>
        </w:rPr>
        <w:t>Mike Morrison</w:t>
      </w:r>
    </w:p>
    <w:p w14:paraId="073C8F70" w14:textId="21665E01" w:rsidR="00DC7394" w:rsidRPr="00585289" w:rsidRDefault="00DC7394" w:rsidP="00996837">
      <w:pPr>
        <w:pStyle w:val="BodyText"/>
        <w:spacing w:line="240" w:lineRule="auto"/>
        <w:ind w:left="3261"/>
        <w:jc w:val="center"/>
        <w:rPr>
          <w:rStyle w:val="Bold"/>
          <w:rFonts w:ascii="Microsoft JhengHei" w:eastAsia="Microsoft JhengHei" w:hAnsi="Microsoft JhengHei" w:cs="Times New Roman"/>
          <w:i/>
        </w:rPr>
      </w:pPr>
      <w:r w:rsidRPr="00585289">
        <w:rPr>
          <w:rStyle w:val="Bold"/>
          <w:rFonts w:ascii="Microsoft JhengHei" w:eastAsia="Microsoft JhengHei" w:hAnsi="Microsoft JhengHei" w:cs="Times New Roman" w:hint="eastAsia"/>
          <w:i/>
        </w:rPr>
        <w:t>共同清盤人</w:t>
      </w:r>
    </w:p>
    <w:p w14:paraId="5026EF65" w14:textId="39576EF0" w:rsidR="00D45366" w:rsidRPr="00585289" w:rsidRDefault="00DC7394" w:rsidP="00996837">
      <w:pPr>
        <w:pStyle w:val="BodyText"/>
        <w:spacing w:line="240" w:lineRule="auto"/>
        <w:ind w:left="3402"/>
        <w:jc w:val="center"/>
        <w:rPr>
          <w:rStyle w:val="Italic"/>
          <w:rFonts w:ascii="Microsoft JhengHei" w:eastAsia="Microsoft JhengHei" w:hAnsi="Microsoft JhengHei" w:cs="Times New Roman"/>
          <w:i/>
        </w:rPr>
      </w:pPr>
      <w:r w:rsidRPr="00585289">
        <w:rPr>
          <w:rStyle w:val="Bold"/>
          <w:rFonts w:ascii="Microsoft JhengHei" w:eastAsia="Microsoft JhengHei" w:hAnsi="Microsoft JhengHei" w:cs="Times New Roman" w:hint="eastAsia"/>
          <w:i/>
        </w:rPr>
        <w:t>擔任本公司代理，不承擔個人責任</w:t>
      </w:r>
    </w:p>
    <w:p w14:paraId="03E5306D" w14:textId="77777777" w:rsidR="00993118" w:rsidRDefault="00993118" w:rsidP="00AC612F">
      <w:pPr>
        <w:rPr>
          <w:rFonts w:ascii="Microsoft JhengHei" w:eastAsia="Microsoft JhengHei" w:hAnsi="Microsoft JhengHei" w:cs="MSungHK-Light-B5pc-H-Identity-H"/>
          <w:lang w:val="en-GB"/>
        </w:rPr>
      </w:pPr>
    </w:p>
    <w:p w14:paraId="4CA60EEB" w14:textId="1B0E0511" w:rsidR="00E3563C" w:rsidRDefault="00E3563C" w:rsidP="00AC612F">
      <w:pPr>
        <w:rPr>
          <w:rFonts w:ascii="Microsoft JhengHei" w:eastAsia="Microsoft JhengHei" w:hAnsi="Microsoft JhengHei" w:cs="MSungHK-Light-B5pc-H-Identity-H"/>
          <w:lang w:val="en-GB"/>
        </w:rPr>
      </w:pPr>
      <w:r w:rsidRPr="00585289">
        <w:rPr>
          <w:rFonts w:ascii="Microsoft JhengHei" w:eastAsia="Microsoft JhengHei" w:hAnsi="Microsoft JhengHei" w:cs="MSungHK-Light-B5pc-H-Identity-H" w:hint="eastAsia"/>
          <w:lang w:val="en-GB"/>
        </w:rPr>
        <w:t>香港，二零二一年</w:t>
      </w:r>
      <w:r w:rsidR="00364364">
        <w:rPr>
          <w:rFonts w:ascii="Microsoft JhengHei" w:eastAsia="Microsoft JhengHei" w:hAnsi="Microsoft JhengHei" w:cs="MSungHK-Light-B5pc-H-Identity-H" w:hint="eastAsia"/>
          <w:lang w:val="en-GB"/>
        </w:rPr>
        <w:t>十一</w:t>
      </w:r>
      <w:r w:rsidRPr="00585289">
        <w:rPr>
          <w:rFonts w:ascii="Microsoft JhengHei" w:eastAsia="Microsoft JhengHei" w:hAnsi="Microsoft JhengHei" w:cs="MSungHK-Light-B5pc-H-Identity-H" w:hint="eastAsia"/>
          <w:lang w:val="en-GB"/>
        </w:rPr>
        <w:t>月</w:t>
      </w:r>
      <w:r w:rsidR="00896B43" w:rsidRPr="00325C0C">
        <w:rPr>
          <w:rFonts w:ascii="Microsoft JhengHei" w:eastAsia="Microsoft JhengHei" w:hAnsi="Microsoft JhengHei" w:cs="MSungHK-Light-B5pc-H-Identity-H" w:hint="eastAsia"/>
          <w:lang w:val="en-GB"/>
        </w:rPr>
        <w:t>五</w:t>
      </w:r>
      <w:r w:rsidRPr="00585289">
        <w:rPr>
          <w:rFonts w:ascii="Microsoft JhengHei" w:eastAsia="Microsoft JhengHei" w:hAnsi="Microsoft JhengHei" w:cs="MSungHK-Light-B5pc-H-Identity-H" w:hint="eastAsia"/>
          <w:lang w:val="en-GB"/>
        </w:rPr>
        <w:t>日</w:t>
      </w:r>
    </w:p>
    <w:p w14:paraId="5FB94F34" w14:textId="77777777" w:rsidR="00A92B11" w:rsidRPr="00585289" w:rsidRDefault="00A92B11" w:rsidP="00996837">
      <w:pPr>
        <w:pStyle w:val="BodyText"/>
        <w:spacing w:line="240" w:lineRule="auto"/>
        <w:rPr>
          <w:rStyle w:val="Italic"/>
          <w:rFonts w:ascii="Microsoft JhengHei" w:eastAsia="Microsoft JhengHei" w:hAnsi="Microsoft JhengHei" w:cs="Times New Roman"/>
          <w:i/>
          <w:lang w:val="en-GB" w:eastAsia="zh-HK"/>
        </w:rPr>
      </w:pPr>
    </w:p>
    <w:p w14:paraId="171EC825" w14:textId="54BE4565" w:rsidR="00364364" w:rsidRPr="00585289" w:rsidRDefault="00364364" w:rsidP="00996837">
      <w:pPr>
        <w:pStyle w:val="BodyText"/>
        <w:spacing w:line="240" w:lineRule="auto"/>
        <w:rPr>
          <w:rFonts w:ascii="Microsoft JhengHei" w:eastAsia="Microsoft JhengHei" w:hAnsi="Microsoft JhengHei" w:cs="MSungHK-Light-B5pc-H-Identity-H"/>
          <w:i/>
          <w:iCs/>
          <w:color w:val="auto"/>
          <w:highlight w:val="yellow"/>
          <w:lang w:val="en-GB"/>
        </w:rPr>
      </w:pPr>
      <w:r w:rsidRPr="00364364">
        <w:rPr>
          <w:rFonts w:ascii="Microsoft JhengHei" w:eastAsia="Microsoft JhengHei" w:hAnsi="Microsoft JhengHei" w:hint="eastAsia"/>
          <w:i/>
          <w:iCs/>
        </w:rPr>
        <w:t>於本公佈日期，執行董事為</w:t>
      </w:r>
      <w:proofErr w:type="gramStart"/>
      <w:r w:rsidRPr="00364364">
        <w:rPr>
          <w:rFonts w:ascii="Microsoft JhengHei" w:eastAsia="Microsoft JhengHei" w:hAnsi="Microsoft JhengHei" w:hint="eastAsia"/>
          <w:i/>
          <w:iCs/>
        </w:rPr>
        <w:t>陳天堆先生</w:t>
      </w:r>
      <w:proofErr w:type="gramEnd"/>
      <w:r w:rsidRPr="00364364">
        <w:rPr>
          <w:rFonts w:ascii="Microsoft JhengHei" w:eastAsia="Microsoft JhengHei" w:hAnsi="Microsoft JhengHei" w:hint="eastAsia"/>
          <w:i/>
          <w:iCs/>
        </w:rPr>
        <w:t>（行政總裁），而獨立非執行董事為劉瑞源先生及吳國雄先生。</w:t>
      </w:r>
    </w:p>
    <w:p w14:paraId="015B2B05" w14:textId="77777777" w:rsidR="00DC7394" w:rsidRPr="00585289" w:rsidRDefault="00DC7394" w:rsidP="00996837">
      <w:pPr>
        <w:pStyle w:val="BodyText"/>
        <w:spacing w:line="240" w:lineRule="auto"/>
        <w:rPr>
          <w:rStyle w:val="Italic"/>
          <w:rFonts w:ascii="Microsoft JhengHei" w:eastAsia="Microsoft JhengHei" w:hAnsi="Microsoft JhengHei" w:cs="Times New Roman"/>
          <w:i/>
          <w:highlight w:val="yellow"/>
          <w:lang w:eastAsia="zh-HK"/>
        </w:rPr>
      </w:pPr>
    </w:p>
    <w:p w14:paraId="63207506" w14:textId="0FD4D6EA" w:rsidR="0042150D" w:rsidRPr="00CF6E17" w:rsidRDefault="00DC7394" w:rsidP="00943EF9">
      <w:pPr>
        <w:pStyle w:val="BodyText"/>
        <w:spacing w:line="240" w:lineRule="auto"/>
        <w:rPr>
          <w:rStyle w:val="Italic"/>
          <w:rFonts w:ascii="Microsoft JhengHei" w:eastAsia="Microsoft JhengHei" w:hAnsi="Microsoft JhengHei" w:cs="Times New Roman"/>
          <w:i/>
          <w:lang w:eastAsia="zh-HK"/>
        </w:rPr>
      </w:pPr>
      <w:r w:rsidRPr="00585289">
        <w:rPr>
          <w:rStyle w:val="Italic"/>
          <w:rFonts w:ascii="Microsoft JhengHei" w:eastAsia="Microsoft JhengHei" w:hAnsi="Microsoft JhengHei" w:cs="Times New Roman"/>
          <w:i/>
          <w:lang w:eastAsia="zh-HK"/>
        </w:rPr>
        <w:t xml:space="preserve">* </w:t>
      </w:r>
      <w:r w:rsidRPr="00585289">
        <w:rPr>
          <w:rFonts w:ascii="Microsoft JhengHei" w:eastAsia="Microsoft JhengHei" w:hAnsi="Microsoft JhengHei" w:cs="MSungHK-Light-B5pc-H-Identity-H" w:hint="eastAsia"/>
          <w:i/>
          <w:lang w:val="en-GB"/>
        </w:rPr>
        <w:t>僅供識別</w:t>
      </w:r>
    </w:p>
    <w:sectPr w:rsidR="0042150D" w:rsidRPr="00CF6E17" w:rsidSect="000F6D7C">
      <w:pgSz w:w="11906" w:h="16838"/>
      <w:pgMar w:top="1361" w:right="1418" w:bottom="79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4DC1E5" w14:textId="77777777" w:rsidR="00BE2CE4" w:rsidRDefault="00BE2CE4" w:rsidP="00D30BCD">
      <w:r>
        <w:separator/>
      </w:r>
    </w:p>
  </w:endnote>
  <w:endnote w:type="continuationSeparator" w:id="0">
    <w:p w14:paraId="3A418AE6" w14:textId="77777777" w:rsidR="00BE2CE4" w:rsidRDefault="00BE2CE4" w:rsidP="00D30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LiHeiPro">
    <w:altName w:val="Times New Roman"/>
    <w:panose1 w:val="00000000000000000000"/>
    <w:charset w:val="51"/>
    <w:family w:val="auto"/>
    <w:notTrueType/>
    <w:pitch w:val="default"/>
    <w:sig w:usb0="00000001" w:usb1="00000000" w:usb2="00000000" w:usb3="00000000" w:csb0="00000000" w:csb1="00000000"/>
  </w:font>
  <w:font w:name="ATC-*Normal">
    <w:altName w:val="Times New Roman"/>
    <w:panose1 w:val="00000000000000000000"/>
    <w:charset w:val="51"/>
    <w:family w:val="auto"/>
    <w:notTrueType/>
    <w:pitch w:val="default"/>
    <w:sig w:usb0="00000001" w:usb1="00000000" w:usb2="00000000" w:usb3="00000000" w:csb0="00000000" w:csb1="00000000"/>
  </w:font>
  <w:font w:name="ATC-*Bold">
    <w:altName w:val="Times New Roman"/>
    <w:panose1 w:val="00000000000000000000"/>
    <w:charset w:val="51"/>
    <w:family w:val="auto"/>
    <w:notTrueType/>
    <w:pitch w:val="default"/>
    <w:sig w:usb0="00000001" w:usb1="00000000" w:usb2="00000000" w:usb3="00000000" w:csb0="00000000" w:csb1="00000000"/>
  </w:font>
  <w:font w:name="MSungHK-Light">
    <w:altName w:val="Yu Gothic"/>
    <w:panose1 w:val="00000000000000000000"/>
    <w:charset w:val="80"/>
    <w:family w:val="roman"/>
    <w:notTrueType/>
    <w:pitch w:val="default"/>
    <w:sig w:usb0="00000001" w:usb1="08070000" w:usb2="00000010" w:usb3="00000000" w:csb0="00020000" w:csb1="00000000"/>
  </w:font>
  <w:font w:name="Microsoft JhengHei">
    <w:panose1 w:val="020B0604030504040204"/>
    <w:charset w:val="88"/>
    <w:family w:val="swiss"/>
    <w:pitch w:val="variable"/>
    <w:sig w:usb0="000002A7" w:usb1="28CF4400" w:usb2="00000016" w:usb3="00000000" w:csb0="00100009" w:csb1="00000000"/>
  </w:font>
  <w:font w:name="MSungHK-Light-B5pc-H-Identity-H">
    <w:altName w:val="Microsoft JhengHei"/>
    <w:panose1 w:val="00000000000000000000"/>
    <w:charset w:val="88"/>
    <w:family w:val="auto"/>
    <w:notTrueType/>
    <w:pitch w:val="default"/>
    <w:sig w:usb0="00000001" w:usb1="08080000" w:usb2="00000010" w:usb3="00000000" w:csb0="00100000" w:csb1="00000000"/>
  </w:font>
  <w:font w:name="MHeiHK-Bold-B5pc-H-Identity-H">
    <w:altName w:val="Microsoft JhengHei"/>
    <w:panose1 w:val="00000000000000000000"/>
    <w:charset w:val="88"/>
    <w:family w:val="auto"/>
    <w:notTrueType/>
    <w:pitch w:val="default"/>
    <w:sig w:usb0="00000001" w:usb1="08080000" w:usb2="00000010" w:usb3="00000000" w:csb0="00100000" w:csb1="00000000"/>
  </w:font>
  <w:font w:name="TimesLTStd-Bold">
    <w:altName w:val="Times New Roman"/>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023608" w14:textId="77777777" w:rsidR="00BE2CE4" w:rsidRDefault="00BE2CE4" w:rsidP="00D30BCD">
      <w:r>
        <w:separator/>
      </w:r>
    </w:p>
  </w:footnote>
  <w:footnote w:type="continuationSeparator" w:id="0">
    <w:p w14:paraId="420180F5" w14:textId="77777777" w:rsidR="00BE2CE4" w:rsidRDefault="00BE2CE4" w:rsidP="00D30B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2A4DF0"/>
    <w:multiLevelType w:val="hybridMultilevel"/>
    <w:tmpl w:val="0AE8DB9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EE96D71"/>
    <w:multiLevelType w:val="hybridMultilevel"/>
    <w:tmpl w:val="FF620986"/>
    <w:lvl w:ilvl="0" w:tplc="BC7EE406">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710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CC9"/>
    <w:rsid w:val="00006100"/>
    <w:rsid w:val="00006B26"/>
    <w:rsid w:val="0000783A"/>
    <w:rsid w:val="00007883"/>
    <w:rsid w:val="00011727"/>
    <w:rsid w:val="00027288"/>
    <w:rsid w:val="00032062"/>
    <w:rsid w:val="00040C4F"/>
    <w:rsid w:val="00047D85"/>
    <w:rsid w:val="00050416"/>
    <w:rsid w:val="00057BFE"/>
    <w:rsid w:val="00061871"/>
    <w:rsid w:val="00062247"/>
    <w:rsid w:val="0006579C"/>
    <w:rsid w:val="000800A3"/>
    <w:rsid w:val="00082253"/>
    <w:rsid w:val="0008694B"/>
    <w:rsid w:val="00087020"/>
    <w:rsid w:val="00094CEF"/>
    <w:rsid w:val="00097CDD"/>
    <w:rsid w:val="000A6A81"/>
    <w:rsid w:val="000A6FC2"/>
    <w:rsid w:val="000B6FB1"/>
    <w:rsid w:val="000D089B"/>
    <w:rsid w:val="000D76DF"/>
    <w:rsid w:val="000E5E07"/>
    <w:rsid w:val="000F4B29"/>
    <w:rsid w:val="000F578C"/>
    <w:rsid w:val="000F6D7C"/>
    <w:rsid w:val="00104A09"/>
    <w:rsid w:val="00113026"/>
    <w:rsid w:val="0012109D"/>
    <w:rsid w:val="00137ECF"/>
    <w:rsid w:val="001414CF"/>
    <w:rsid w:val="00155A28"/>
    <w:rsid w:val="00157066"/>
    <w:rsid w:val="001605F4"/>
    <w:rsid w:val="001610FB"/>
    <w:rsid w:val="001627BF"/>
    <w:rsid w:val="00164959"/>
    <w:rsid w:val="00164BD9"/>
    <w:rsid w:val="00171042"/>
    <w:rsid w:val="0017212B"/>
    <w:rsid w:val="00172B76"/>
    <w:rsid w:val="00177F0F"/>
    <w:rsid w:val="00192802"/>
    <w:rsid w:val="001952ED"/>
    <w:rsid w:val="001A102A"/>
    <w:rsid w:val="001B748E"/>
    <w:rsid w:val="001D3527"/>
    <w:rsid w:val="001E4E09"/>
    <w:rsid w:val="001E69B8"/>
    <w:rsid w:val="001F139C"/>
    <w:rsid w:val="001F3932"/>
    <w:rsid w:val="001F473A"/>
    <w:rsid w:val="001F5B50"/>
    <w:rsid w:val="001F78FC"/>
    <w:rsid w:val="002355B1"/>
    <w:rsid w:val="00236D71"/>
    <w:rsid w:val="00241AA1"/>
    <w:rsid w:val="0024209B"/>
    <w:rsid w:val="00244B0E"/>
    <w:rsid w:val="00254CAA"/>
    <w:rsid w:val="00257472"/>
    <w:rsid w:val="00266F62"/>
    <w:rsid w:val="00281CF9"/>
    <w:rsid w:val="0029374E"/>
    <w:rsid w:val="002A1967"/>
    <w:rsid w:val="002B1B5F"/>
    <w:rsid w:val="002C11B2"/>
    <w:rsid w:val="002C7140"/>
    <w:rsid w:val="002D0D01"/>
    <w:rsid w:val="002D7191"/>
    <w:rsid w:val="002E3117"/>
    <w:rsid w:val="002E7013"/>
    <w:rsid w:val="002F05CD"/>
    <w:rsid w:val="002F0DBE"/>
    <w:rsid w:val="002F2FA4"/>
    <w:rsid w:val="00300E5C"/>
    <w:rsid w:val="00304BB5"/>
    <w:rsid w:val="00343AED"/>
    <w:rsid w:val="00344FA8"/>
    <w:rsid w:val="003536DC"/>
    <w:rsid w:val="00354FC7"/>
    <w:rsid w:val="0035669E"/>
    <w:rsid w:val="003569E4"/>
    <w:rsid w:val="00364364"/>
    <w:rsid w:val="00382DD8"/>
    <w:rsid w:val="00385A16"/>
    <w:rsid w:val="00390654"/>
    <w:rsid w:val="0039168B"/>
    <w:rsid w:val="00394348"/>
    <w:rsid w:val="003A7D32"/>
    <w:rsid w:val="003A7FE9"/>
    <w:rsid w:val="003B1D12"/>
    <w:rsid w:val="003B295D"/>
    <w:rsid w:val="003B47A6"/>
    <w:rsid w:val="003B63BA"/>
    <w:rsid w:val="003B654D"/>
    <w:rsid w:val="003B6EE1"/>
    <w:rsid w:val="003C5E93"/>
    <w:rsid w:val="003F47BC"/>
    <w:rsid w:val="003F7065"/>
    <w:rsid w:val="0040099B"/>
    <w:rsid w:val="004061F5"/>
    <w:rsid w:val="00414D1E"/>
    <w:rsid w:val="00421449"/>
    <w:rsid w:val="0042150D"/>
    <w:rsid w:val="004218D0"/>
    <w:rsid w:val="0043058C"/>
    <w:rsid w:val="00430E71"/>
    <w:rsid w:val="00436A28"/>
    <w:rsid w:val="00446A87"/>
    <w:rsid w:val="00466610"/>
    <w:rsid w:val="00473909"/>
    <w:rsid w:val="00477D4C"/>
    <w:rsid w:val="00486595"/>
    <w:rsid w:val="004B5052"/>
    <w:rsid w:val="004C0109"/>
    <w:rsid w:val="004D3DD0"/>
    <w:rsid w:val="004D417A"/>
    <w:rsid w:val="004E7FAE"/>
    <w:rsid w:val="00501C0F"/>
    <w:rsid w:val="005079F4"/>
    <w:rsid w:val="00511DF5"/>
    <w:rsid w:val="00515694"/>
    <w:rsid w:val="00517CE1"/>
    <w:rsid w:val="00517FAD"/>
    <w:rsid w:val="005470AB"/>
    <w:rsid w:val="005474C2"/>
    <w:rsid w:val="00551D46"/>
    <w:rsid w:val="00565A3B"/>
    <w:rsid w:val="00567D87"/>
    <w:rsid w:val="00585289"/>
    <w:rsid w:val="005911D8"/>
    <w:rsid w:val="00592349"/>
    <w:rsid w:val="00596DC2"/>
    <w:rsid w:val="005A2F57"/>
    <w:rsid w:val="005B053D"/>
    <w:rsid w:val="005B0901"/>
    <w:rsid w:val="005B3FA6"/>
    <w:rsid w:val="005B545A"/>
    <w:rsid w:val="005D24CD"/>
    <w:rsid w:val="005D4B89"/>
    <w:rsid w:val="005D5C25"/>
    <w:rsid w:val="005D5F77"/>
    <w:rsid w:val="005D6A0F"/>
    <w:rsid w:val="005F05CE"/>
    <w:rsid w:val="005F79DA"/>
    <w:rsid w:val="00607168"/>
    <w:rsid w:val="006111E8"/>
    <w:rsid w:val="006139C8"/>
    <w:rsid w:val="0062002F"/>
    <w:rsid w:val="0062003F"/>
    <w:rsid w:val="006212D3"/>
    <w:rsid w:val="0063554F"/>
    <w:rsid w:val="00635C0D"/>
    <w:rsid w:val="00636555"/>
    <w:rsid w:val="00650C22"/>
    <w:rsid w:val="00652DD4"/>
    <w:rsid w:val="00653EFB"/>
    <w:rsid w:val="0067012D"/>
    <w:rsid w:val="00670687"/>
    <w:rsid w:val="006777EC"/>
    <w:rsid w:val="00680412"/>
    <w:rsid w:val="00686191"/>
    <w:rsid w:val="0069008A"/>
    <w:rsid w:val="00691CA2"/>
    <w:rsid w:val="0069480F"/>
    <w:rsid w:val="006A07F2"/>
    <w:rsid w:val="006B3F3F"/>
    <w:rsid w:val="006C4E52"/>
    <w:rsid w:val="006D2853"/>
    <w:rsid w:val="006D3943"/>
    <w:rsid w:val="006D6F3C"/>
    <w:rsid w:val="006E6EF8"/>
    <w:rsid w:val="00704131"/>
    <w:rsid w:val="007042F1"/>
    <w:rsid w:val="00715B2F"/>
    <w:rsid w:val="00721D12"/>
    <w:rsid w:val="00724EB9"/>
    <w:rsid w:val="00744913"/>
    <w:rsid w:val="00756E30"/>
    <w:rsid w:val="00773957"/>
    <w:rsid w:val="00774A43"/>
    <w:rsid w:val="00774D3B"/>
    <w:rsid w:val="007A045C"/>
    <w:rsid w:val="007A0AE2"/>
    <w:rsid w:val="007B5C34"/>
    <w:rsid w:val="007C0244"/>
    <w:rsid w:val="007C6C6A"/>
    <w:rsid w:val="007C6D35"/>
    <w:rsid w:val="007E0765"/>
    <w:rsid w:val="007F1748"/>
    <w:rsid w:val="007F411A"/>
    <w:rsid w:val="007F70F8"/>
    <w:rsid w:val="00814773"/>
    <w:rsid w:val="008257CA"/>
    <w:rsid w:val="008272A5"/>
    <w:rsid w:val="0083075F"/>
    <w:rsid w:val="00832E45"/>
    <w:rsid w:val="00833A1A"/>
    <w:rsid w:val="008345EA"/>
    <w:rsid w:val="008357D0"/>
    <w:rsid w:val="00835942"/>
    <w:rsid w:val="0083613A"/>
    <w:rsid w:val="0084150E"/>
    <w:rsid w:val="00853AC5"/>
    <w:rsid w:val="00873FDA"/>
    <w:rsid w:val="008830AC"/>
    <w:rsid w:val="00883228"/>
    <w:rsid w:val="00883EC1"/>
    <w:rsid w:val="00884E11"/>
    <w:rsid w:val="0089199C"/>
    <w:rsid w:val="00896B43"/>
    <w:rsid w:val="008C5C11"/>
    <w:rsid w:val="008C63B7"/>
    <w:rsid w:val="008E7770"/>
    <w:rsid w:val="008F1577"/>
    <w:rsid w:val="008F5943"/>
    <w:rsid w:val="008F653B"/>
    <w:rsid w:val="00902E4D"/>
    <w:rsid w:val="00914F17"/>
    <w:rsid w:val="0092296D"/>
    <w:rsid w:val="00924774"/>
    <w:rsid w:val="00927DA3"/>
    <w:rsid w:val="00943EF9"/>
    <w:rsid w:val="00951063"/>
    <w:rsid w:val="009675F0"/>
    <w:rsid w:val="00975FCA"/>
    <w:rsid w:val="009834A2"/>
    <w:rsid w:val="00993118"/>
    <w:rsid w:val="00996837"/>
    <w:rsid w:val="009A5052"/>
    <w:rsid w:val="009B5EBE"/>
    <w:rsid w:val="009C2760"/>
    <w:rsid w:val="009C7BC9"/>
    <w:rsid w:val="009D5F5A"/>
    <w:rsid w:val="009D617B"/>
    <w:rsid w:val="009E0CCE"/>
    <w:rsid w:val="009E452E"/>
    <w:rsid w:val="009E464A"/>
    <w:rsid w:val="00A039ED"/>
    <w:rsid w:val="00A05C45"/>
    <w:rsid w:val="00A171B7"/>
    <w:rsid w:val="00A27471"/>
    <w:rsid w:val="00A339EA"/>
    <w:rsid w:val="00A4561F"/>
    <w:rsid w:val="00A45A64"/>
    <w:rsid w:val="00A47C6D"/>
    <w:rsid w:val="00A53B29"/>
    <w:rsid w:val="00A60151"/>
    <w:rsid w:val="00A663A9"/>
    <w:rsid w:val="00A807B8"/>
    <w:rsid w:val="00A821F7"/>
    <w:rsid w:val="00A8546B"/>
    <w:rsid w:val="00A86D4D"/>
    <w:rsid w:val="00A902FF"/>
    <w:rsid w:val="00A90BF1"/>
    <w:rsid w:val="00A92B11"/>
    <w:rsid w:val="00A96E4A"/>
    <w:rsid w:val="00AA2D58"/>
    <w:rsid w:val="00AC589E"/>
    <w:rsid w:val="00AC612F"/>
    <w:rsid w:val="00AD1EF7"/>
    <w:rsid w:val="00AD6CB0"/>
    <w:rsid w:val="00AD7531"/>
    <w:rsid w:val="00AE7A11"/>
    <w:rsid w:val="00B04817"/>
    <w:rsid w:val="00B04DCB"/>
    <w:rsid w:val="00B2010E"/>
    <w:rsid w:val="00B34845"/>
    <w:rsid w:val="00B36678"/>
    <w:rsid w:val="00B61913"/>
    <w:rsid w:val="00B85029"/>
    <w:rsid w:val="00B92AE1"/>
    <w:rsid w:val="00B9689E"/>
    <w:rsid w:val="00BA4E71"/>
    <w:rsid w:val="00BB7D74"/>
    <w:rsid w:val="00BD7BBA"/>
    <w:rsid w:val="00BE2CE4"/>
    <w:rsid w:val="00BF03EF"/>
    <w:rsid w:val="00BF243E"/>
    <w:rsid w:val="00C14491"/>
    <w:rsid w:val="00C467C0"/>
    <w:rsid w:val="00C60656"/>
    <w:rsid w:val="00C65BFC"/>
    <w:rsid w:val="00C82FB7"/>
    <w:rsid w:val="00C83160"/>
    <w:rsid w:val="00C85F93"/>
    <w:rsid w:val="00CA67C3"/>
    <w:rsid w:val="00CB1CD6"/>
    <w:rsid w:val="00CD5A21"/>
    <w:rsid w:val="00CD6C5B"/>
    <w:rsid w:val="00CE4ABA"/>
    <w:rsid w:val="00CF1898"/>
    <w:rsid w:val="00CF1C90"/>
    <w:rsid w:val="00CF1DBB"/>
    <w:rsid w:val="00CF2914"/>
    <w:rsid w:val="00CF3340"/>
    <w:rsid w:val="00CF6E17"/>
    <w:rsid w:val="00D1586B"/>
    <w:rsid w:val="00D17A8C"/>
    <w:rsid w:val="00D2191E"/>
    <w:rsid w:val="00D30BCD"/>
    <w:rsid w:val="00D312E9"/>
    <w:rsid w:val="00D34EF8"/>
    <w:rsid w:val="00D45366"/>
    <w:rsid w:val="00D55151"/>
    <w:rsid w:val="00D61352"/>
    <w:rsid w:val="00D62995"/>
    <w:rsid w:val="00D9440B"/>
    <w:rsid w:val="00D97C1D"/>
    <w:rsid w:val="00DA0E19"/>
    <w:rsid w:val="00DB0E41"/>
    <w:rsid w:val="00DC1906"/>
    <w:rsid w:val="00DC2030"/>
    <w:rsid w:val="00DC7394"/>
    <w:rsid w:val="00DD0266"/>
    <w:rsid w:val="00DD3470"/>
    <w:rsid w:val="00DE7A87"/>
    <w:rsid w:val="00DF132D"/>
    <w:rsid w:val="00DF236F"/>
    <w:rsid w:val="00E13D9A"/>
    <w:rsid w:val="00E234FD"/>
    <w:rsid w:val="00E24500"/>
    <w:rsid w:val="00E264D1"/>
    <w:rsid w:val="00E26AF6"/>
    <w:rsid w:val="00E30C9E"/>
    <w:rsid w:val="00E33226"/>
    <w:rsid w:val="00E33959"/>
    <w:rsid w:val="00E3563C"/>
    <w:rsid w:val="00E366FA"/>
    <w:rsid w:val="00E40CC9"/>
    <w:rsid w:val="00E45D7A"/>
    <w:rsid w:val="00E613F4"/>
    <w:rsid w:val="00E8225E"/>
    <w:rsid w:val="00E91C1B"/>
    <w:rsid w:val="00E920B0"/>
    <w:rsid w:val="00E94B4C"/>
    <w:rsid w:val="00EA1729"/>
    <w:rsid w:val="00EA7805"/>
    <w:rsid w:val="00EB5474"/>
    <w:rsid w:val="00EC48C2"/>
    <w:rsid w:val="00EC5AAF"/>
    <w:rsid w:val="00ED5033"/>
    <w:rsid w:val="00EE7597"/>
    <w:rsid w:val="00EF350F"/>
    <w:rsid w:val="00F06FCE"/>
    <w:rsid w:val="00F12D71"/>
    <w:rsid w:val="00F15331"/>
    <w:rsid w:val="00F27B88"/>
    <w:rsid w:val="00F40EBB"/>
    <w:rsid w:val="00F43196"/>
    <w:rsid w:val="00F47C3A"/>
    <w:rsid w:val="00F51CB5"/>
    <w:rsid w:val="00F76E0C"/>
    <w:rsid w:val="00F81CF9"/>
    <w:rsid w:val="00FB49A3"/>
    <w:rsid w:val="00FC12E8"/>
    <w:rsid w:val="00FC55F5"/>
    <w:rsid w:val="00FD3368"/>
    <w:rsid w:val="00FE3B83"/>
    <w:rsid w:val="00FE6924"/>
    <w:rsid w:val="00FF1EB7"/>
    <w:rsid w:val="00FF36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692A7936"/>
  <w15:docId w15:val="{4F6A6FA0-9726-41F8-817A-3BACB00EB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PMingLiU"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B4C"/>
    <w:pPr>
      <w:widowControl w:val="0"/>
    </w:pPr>
    <w:rPr>
      <w:kern w:val="2"/>
      <w:sz w:val="24"/>
      <w:szCs w:val="22"/>
    </w:rPr>
  </w:style>
  <w:style w:type="paragraph" w:styleId="Heading1">
    <w:name w:val="heading 1"/>
    <w:basedOn w:val="BodyText"/>
    <w:next w:val="BodyText"/>
    <w:link w:val="Heading1Char"/>
    <w:uiPriority w:val="9"/>
    <w:qFormat/>
    <w:rsid w:val="00E94B4C"/>
    <w:pPr>
      <w:ind w:left="567" w:hanging="567"/>
      <w:jc w:val="left"/>
      <w:outlineLvl w:val="0"/>
    </w:pPr>
    <w:rPr>
      <w:rFonts w:ascii="Cambria" w:hAnsi="Cambria" w:cs="Times New Roman"/>
      <w:b/>
      <w:bCs/>
      <w:color w:val="auto"/>
      <w:kern w:val="52"/>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無段落樣式]"/>
    <w:rsid w:val="00E94B4C"/>
    <w:pPr>
      <w:widowControl w:val="0"/>
      <w:autoSpaceDE w:val="0"/>
      <w:autoSpaceDN w:val="0"/>
      <w:adjustRightInd w:val="0"/>
      <w:spacing w:line="288" w:lineRule="auto"/>
      <w:jc w:val="both"/>
      <w:textAlignment w:val="center"/>
    </w:pPr>
    <w:rPr>
      <w:rFonts w:ascii="LiHeiPro" w:hAnsi="LiHeiPro" w:cs="LiHeiPro"/>
      <w:color w:val="000000"/>
      <w:sz w:val="24"/>
      <w:szCs w:val="24"/>
      <w:lang w:val="zh-TW"/>
    </w:rPr>
  </w:style>
  <w:style w:type="paragraph" w:styleId="BodyText">
    <w:name w:val="Body Text"/>
    <w:basedOn w:val="a"/>
    <w:link w:val="BodyTextChar"/>
    <w:uiPriority w:val="99"/>
    <w:rsid w:val="00E94B4C"/>
    <w:pPr>
      <w:suppressAutoHyphens/>
      <w:spacing w:line="360" w:lineRule="atLeast"/>
      <w:textAlignment w:val="baseline"/>
    </w:pPr>
    <w:rPr>
      <w:rFonts w:ascii="ATC-*Normal" w:hAnsi="ATC-*Normal" w:cs="ATC-*Normal"/>
      <w:lang w:val="en-US"/>
    </w:rPr>
  </w:style>
  <w:style w:type="character" w:customStyle="1" w:styleId="BodyTextChar">
    <w:name w:val="Body Text Char"/>
    <w:link w:val="BodyText"/>
    <w:uiPriority w:val="99"/>
    <w:rsid w:val="00E94B4C"/>
  </w:style>
  <w:style w:type="paragraph" w:styleId="Title">
    <w:name w:val="Title"/>
    <w:basedOn w:val="a"/>
    <w:next w:val="a"/>
    <w:link w:val="TitleChar"/>
    <w:uiPriority w:val="10"/>
    <w:qFormat/>
    <w:rsid w:val="00E94B4C"/>
    <w:pPr>
      <w:suppressAutoHyphens/>
      <w:spacing w:line="360" w:lineRule="atLeast"/>
      <w:jc w:val="center"/>
      <w:textAlignment w:val="baseline"/>
    </w:pPr>
    <w:rPr>
      <w:rFonts w:ascii="Cambria" w:hAnsi="Cambria" w:cs="Times New Roman"/>
      <w:b/>
      <w:bCs/>
      <w:color w:val="auto"/>
      <w:sz w:val="32"/>
      <w:szCs w:val="32"/>
    </w:rPr>
  </w:style>
  <w:style w:type="character" w:customStyle="1" w:styleId="TitleChar">
    <w:name w:val="Title Char"/>
    <w:link w:val="Title"/>
    <w:uiPriority w:val="10"/>
    <w:rsid w:val="00E94B4C"/>
    <w:rPr>
      <w:rFonts w:ascii="Cambria" w:eastAsia="PMingLiU" w:hAnsi="Cambria" w:cs="Times New Roman"/>
      <w:b/>
      <w:bCs/>
      <w:sz w:val="32"/>
      <w:szCs w:val="32"/>
    </w:rPr>
  </w:style>
  <w:style w:type="character" w:customStyle="1" w:styleId="Heading1Char">
    <w:name w:val="Heading 1 Char"/>
    <w:link w:val="Heading1"/>
    <w:uiPriority w:val="9"/>
    <w:rsid w:val="00E94B4C"/>
    <w:rPr>
      <w:rFonts w:ascii="Cambria" w:eastAsia="PMingLiU" w:hAnsi="Cambria" w:cs="Times New Roman"/>
      <w:b/>
      <w:bCs/>
      <w:kern w:val="52"/>
      <w:sz w:val="52"/>
      <w:szCs w:val="52"/>
    </w:rPr>
  </w:style>
  <w:style w:type="character" w:customStyle="1" w:styleId="Italic">
    <w:name w:val="Italic"/>
    <w:uiPriority w:val="99"/>
    <w:rsid w:val="00E94B4C"/>
    <w:rPr>
      <w:rFonts w:ascii="ATC-*Normal" w:hAnsi="ATC-*Normal" w:cs="ATC-*Normal"/>
    </w:rPr>
  </w:style>
  <w:style w:type="character" w:customStyle="1" w:styleId="Bold">
    <w:name w:val="Bold"/>
    <w:uiPriority w:val="99"/>
    <w:rsid w:val="00E94B4C"/>
    <w:rPr>
      <w:rFonts w:ascii="ATC-*Bold" w:hAnsi="ATC-*Bold" w:cs="ATC-*Bold"/>
    </w:rPr>
  </w:style>
  <w:style w:type="paragraph" w:styleId="Header">
    <w:name w:val="header"/>
    <w:basedOn w:val="Normal"/>
    <w:link w:val="HeaderChar"/>
    <w:uiPriority w:val="99"/>
    <w:unhideWhenUsed/>
    <w:rsid w:val="00D30BCD"/>
    <w:pPr>
      <w:tabs>
        <w:tab w:val="center" w:pos="4153"/>
        <w:tab w:val="right" w:pos="8306"/>
      </w:tabs>
      <w:snapToGrid w:val="0"/>
    </w:pPr>
    <w:rPr>
      <w:sz w:val="20"/>
      <w:szCs w:val="20"/>
    </w:rPr>
  </w:style>
  <w:style w:type="character" w:customStyle="1" w:styleId="HeaderChar">
    <w:name w:val="Header Char"/>
    <w:link w:val="Header"/>
    <w:uiPriority w:val="99"/>
    <w:rsid w:val="00D30BCD"/>
    <w:rPr>
      <w:kern w:val="2"/>
    </w:rPr>
  </w:style>
  <w:style w:type="paragraph" w:styleId="Footer">
    <w:name w:val="footer"/>
    <w:basedOn w:val="Normal"/>
    <w:link w:val="FooterChar"/>
    <w:uiPriority w:val="99"/>
    <w:unhideWhenUsed/>
    <w:rsid w:val="00D30BCD"/>
    <w:pPr>
      <w:tabs>
        <w:tab w:val="center" w:pos="4153"/>
        <w:tab w:val="right" w:pos="8306"/>
      </w:tabs>
      <w:snapToGrid w:val="0"/>
    </w:pPr>
    <w:rPr>
      <w:sz w:val="20"/>
      <w:szCs w:val="20"/>
    </w:rPr>
  </w:style>
  <w:style w:type="character" w:customStyle="1" w:styleId="FooterChar">
    <w:name w:val="Footer Char"/>
    <w:link w:val="Footer"/>
    <w:uiPriority w:val="99"/>
    <w:rsid w:val="00D30BCD"/>
    <w:rPr>
      <w:kern w:val="2"/>
    </w:rPr>
  </w:style>
  <w:style w:type="paragraph" w:styleId="BalloonText">
    <w:name w:val="Balloon Text"/>
    <w:basedOn w:val="Normal"/>
    <w:link w:val="BalloonTextChar"/>
    <w:uiPriority w:val="99"/>
    <w:semiHidden/>
    <w:unhideWhenUsed/>
    <w:rsid w:val="002C7140"/>
    <w:rPr>
      <w:rFonts w:ascii="Cambria" w:hAnsi="Cambria"/>
      <w:sz w:val="18"/>
      <w:szCs w:val="18"/>
    </w:rPr>
  </w:style>
  <w:style w:type="character" w:customStyle="1" w:styleId="BalloonTextChar">
    <w:name w:val="Balloon Text Char"/>
    <w:link w:val="BalloonText"/>
    <w:uiPriority w:val="99"/>
    <w:semiHidden/>
    <w:rsid w:val="002C7140"/>
    <w:rPr>
      <w:rFonts w:ascii="Cambria" w:eastAsia="PMingLiU" w:hAnsi="Cambria" w:cs="Times New Roman"/>
      <w:kern w:val="2"/>
      <w:sz w:val="18"/>
      <w:szCs w:val="18"/>
    </w:rPr>
  </w:style>
  <w:style w:type="character" w:styleId="Hyperlink">
    <w:name w:val="Hyperlink"/>
    <w:uiPriority w:val="99"/>
    <w:unhideWhenUsed/>
    <w:rsid w:val="0017212B"/>
    <w:rPr>
      <w:color w:val="0000FF"/>
      <w:u w:val="single"/>
    </w:rPr>
  </w:style>
  <w:style w:type="table" w:styleId="TableGrid">
    <w:name w:val="Table Grid"/>
    <w:basedOn w:val="TableNormal"/>
    <w:uiPriority w:val="59"/>
    <w:rsid w:val="00501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5A21"/>
    <w:pPr>
      <w:autoSpaceDE w:val="0"/>
      <w:autoSpaceDN w:val="0"/>
      <w:adjustRightInd w:val="0"/>
    </w:pPr>
    <w:rPr>
      <w:rFonts w:ascii="MSungHK-Light" w:eastAsia="MSungHK-Light" w:cs="MSungHK-Light"/>
      <w:color w:val="000000"/>
      <w:sz w:val="24"/>
      <w:szCs w:val="24"/>
      <w:lang w:val="en-GB"/>
    </w:rPr>
  </w:style>
  <w:style w:type="paragraph" w:customStyle="1" w:styleId="Pa0">
    <w:name w:val="Pa0"/>
    <w:basedOn w:val="Default"/>
    <w:next w:val="Default"/>
    <w:uiPriority w:val="99"/>
    <w:rsid w:val="00CD5A21"/>
    <w:pPr>
      <w:spacing w:line="261" w:lineRule="atLeast"/>
    </w:pPr>
    <w:rPr>
      <w:rFonts w:cs="Times New Roman"/>
      <w:color w:val="auto"/>
    </w:rPr>
  </w:style>
  <w:style w:type="paragraph" w:styleId="ListParagraph">
    <w:name w:val="List Paragraph"/>
    <w:basedOn w:val="Normal"/>
    <w:uiPriority w:val="34"/>
    <w:qFormat/>
    <w:rsid w:val="00466610"/>
    <w:pPr>
      <w:ind w:left="720"/>
      <w:contextualSpacing/>
    </w:pPr>
  </w:style>
  <w:style w:type="character" w:customStyle="1" w:styleId="y2iqfc">
    <w:name w:val="y2iqfc"/>
    <w:basedOn w:val="DefaultParagraphFont"/>
    <w:rsid w:val="00AC6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7182851">
      <w:bodyDiv w:val="1"/>
      <w:marLeft w:val="0"/>
      <w:marRight w:val="0"/>
      <w:marTop w:val="0"/>
      <w:marBottom w:val="0"/>
      <w:divBdr>
        <w:top w:val="none" w:sz="0" w:space="0" w:color="auto"/>
        <w:left w:val="none" w:sz="0" w:space="0" w:color="auto"/>
        <w:bottom w:val="none" w:sz="0" w:space="0" w:color="auto"/>
        <w:right w:val="none" w:sz="0" w:space="0" w:color="auto"/>
      </w:divBdr>
    </w:div>
    <w:div w:id="202624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mail_x0020_From xmlns="8FEBCA32-E87C-440E-814D-A7719F496B51" xsi:nil="true"/>
    <Email_x0020_Importance xmlns="8FEBCA32-E87C-440E-814D-A7719F496B51" xsi:nil="true"/>
    <Email_x0020_Cc xmlns="8FEBCA32-E87C-440E-814D-A7719F496B51" xsi:nil="true"/>
    <Email_x0020_To xmlns="8FEBCA32-E87C-440E-814D-A7719F496B51" xsi:nil="true"/>
    <Email_x0020_DateTime xmlns="8FEBCA32-E87C-440E-814D-A7719F496B51" xsi:nil="true"/>
    <Email_x0020_Subject xmlns="8FEBCA32-E87C-440E-814D-A7719F496B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6022F2FFD80A5458F8E19CBBDE42620" ma:contentTypeVersion="" ma:contentTypeDescription="Create a new document." ma:contentTypeScope="" ma:versionID="440ecd23c372ca7d9d8a5135bcbb64b2">
  <xsd:schema xmlns:xsd="http://www.w3.org/2001/XMLSchema" xmlns:xs="http://www.w3.org/2001/XMLSchema" xmlns:p="http://schemas.microsoft.com/office/2006/metadata/properties" xmlns:ns1="http://schemas.microsoft.com/sharepoint/v3" xmlns:ns2="8FEBCA32-E87C-440E-814D-A7719F496B51" xmlns:ns3="61c59613-fa3d-49ac-a488-29be1c5cd5ec" targetNamespace="http://schemas.microsoft.com/office/2006/metadata/properties" ma:root="true" ma:fieldsID="4491500e02b4f13afe35ce08119083dc" ns1:_="" ns2:_="" ns3:_="">
    <xsd:import namespace="http://schemas.microsoft.com/sharepoint/v3"/>
    <xsd:import namespace="8FEBCA32-E87C-440E-814D-A7719F496B51"/>
    <xsd:import namespace="61c59613-fa3d-49ac-a488-29be1c5cd5ec"/>
    <xsd:element name="properties">
      <xsd:complexType>
        <xsd:sequence>
          <xsd:element name="documentManagement">
            <xsd:complexType>
              <xsd:all>
                <xsd:element ref="ns1:PublishingStartDate" minOccurs="0"/>
                <xsd:element ref="ns1:PublishingExpirationDate" minOccurs="0"/>
                <xsd:element ref="ns2:Email_x0020_Subject" minOccurs="0"/>
                <xsd:element ref="ns2:Email_x0020_From" minOccurs="0"/>
                <xsd:element ref="ns2:Email_x0020_To" minOccurs="0"/>
                <xsd:element ref="ns2:Email_x0020_Cc" minOccurs="0"/>
                <xsd:element ref="ns2:Email_x0020_DateTime" minOccurs="0"/>
                <xsd:element ref="ns2:Email_x0020_Importan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EBCA32-E87C-440E-814D-A7719F496B51" elementFormDefault="qualified">
    <xsd:import namespace="http://schemas.microsoft.com/office/2006/documentManagement/types"/>
    <xsd:import namespace="http://schemas.microsoft.com/office/infopath/2007/PartnerControls"/>
    <xsd:element name="Email_x0020_Subject" ma:index="6" nillable="true" ma:displayName="Email Subject" ma:internalName="Email_x0020_Subject" ma:readOnly="false">
      <xsd:simpleType>
        <xsd:restriction base="dms:Text">
          <xsd:maxLength value="255"/>
        </xsd:restriction>
      </xsd:simpleType>
    </xsd:element>
    <xsd:element name="Email_x0020_From" ma:index="7" nillable="true" ma:displayName="Email From" ma:internalName="Email_x0020_From" ma:readOnly="false">
      <xsd:simpleType>
        <xsd:restriction base="dms:Text">
          <xsd:maxLength value="255"/>
        </xsd:restriction>
      </xsd:simpleType>
    </xsd:element>
    <xsd:element name="Email_x0020_To" ma:index="8" nillable="true" ma:displayName="Email To" ma:internalName="Email_x0020_To" ma:readOnly="false">
      <xsd:simpleType>
        <xsd:restriction base="dms:Text">
          <xsd:maxLength value="255"/>
        </xsd:restriction>
      </xsd:simpleType>
    </xsd:element>
    <xsd:element name="Email_x0020_Cc" ma:index="9" nillable="true" ma:displayName="Email Cc" ma:internalName="Email_x0020_Cc" ma:readOnly="false">
      <xsd:simpleType>
        <xsd:restriction base="dms:Text">
          <xsd:maxLength value="255"/>
        </xsd:restriction>
      </xsd:simpleType>
    </xsd:element>
    <xsd:element name="Email_x0020_DateTime" ma:index="10" nillable="true" ma:displayName="Email DateTime" ma:format="DateTime" ma:internalName="Email_x0020_DateTime" ma:readOnly="false">
      <xsd:simpleType>
        <xsd:restriction base="dms:DateTime"/>
      </xsd:simpleType>
    </xsd:element>
    <xsd:element name="Email_x0020_Importance" ma:index="11" nillable="true" ma:displayName="Email Importance" ma:internalName="Email_x0020_Importanc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c59613-fa3d-49ac-a488-29be1c5cd5e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F889D8-F34C-4229-A370-D847CCA576D0}">
  <ds:schemaRefs>
    <ds:schemaRef ds:uri="http://schemas.openxmlformats.org/officeDocument/2006/bibliography"/>
  </ds:schemaRefs>
</ds:datastoreItem>
</file>

<file path=customXml/itemProps2.xml><?xml version="1.0" encoding="utf-8"?>
<ds:datastoreItem xmlns:ds="http://schemas.openxmlformats.org/officeDocument/2006/customXml" ds:itemID="{4CCE4106-D77C-4B0F-B2FB-6E3057B61B31}">
  <ds:schemaRefs>
    <ds:schemaRef ds:uri="http://schemas.microsoft.com/sharepoint/v3/contenttype/forms"/>
  </ds:schemaRefs>
</ds:datastoreItem>
</file>

<file path=customXml/itemProps3.xml><?xml version="1.0" encoding="utf-8"?>
<ds:datastoreItem xmlns:ds="http://schemas.openxmlformats.org/officeDocument/2006/customXml" ds:itemID="{1B932412-58F8-4337-BAB7-639AD68A977E}">
  <ds:schemaRefs>
    <ds:schemaRef ds:uri="http://schemas.openxmlformats.org/package/2006/metadata/core-properties"/>
    <ds:schemaRef ds:uri="http://schemas.microsoft.com/office/2006/metadata/properties"/>
    <ds:schemaRef ds:uri="61c59613-fa3d-49ac-a488-29be1c5cd5ec"/>
    <ds:schemaRef ds:uri="http://purl.org/dc/terms/"/>
    <ds:schemaRef ds:uri="http://purl.org/dc/elements/1.1/"/>
    <ds:schemaRef ds:uri="http://schemas.microsoft.com/office/infopath/2007/PartnerControls"/>
    <ds:schemaRef ds:uri="http://schemas.microsoft.com/office/2006/documentManagement/types"/>
    <ds:schemaRef ds:uri="http://www.w3.org/XML/1998/namespace"/>
    <ds:schemaRef ds:uri="8FEBCA32-E87C-440E-814D-A7719F496B51"/>
    <ds:schemaRef ds:uri="http://schemas.microsoft.com/sharepoint/v3"/>
    <ds:schemaRef ds:uri="http://purl.org/dc/dcmitype/"/>
  </ds:schemaRefs>
</ds:datastoreItem>
</file>

<file path=customXml/itemProps4.xml><?xml version="1.0" encoding="utf-8"?>
<ds:datastoreItem xmlns:ds="http://schemas.openxmlformats.org/officeDocument/2006/customXml" ds:itemID="{E39D11FF-9CAE-4DE1-916C-75400360B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EBCA32-E87C-440E-814D-A7719F496B51"/>
    <ds:schemaRef ds:uri="61c59613-fa3d-49ac-a488-29be1c5cd5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762</Characters>
  <Application>Microsoft Office Word</Application>
  <DocSecurity>0</DocSecurity>
  <Lines>25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Kenneth Wan</dc:creator>
  <cp:lastModifiedBy>Yip, Maggie (HK/DA)</cp:lastModifiedBy>
  <cp:revision>2</cp:revision>
  <cp:lastPrinted>2021-05-07T06:31:00Z</cp:lastPrinted>
  <dcterms:created xsi:type="dcterms:W3CDTF">2021-11-05T09:10:00Z</dcterms:created>
  <dcterms:modified xsi:type="dcterms:W3CDTF">2021-11-05T09:10:00Z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0x01010096022F2FFD80A5458F8E19CBBDE42620</vt:lpwstr>
  </property>
</Properties>
</file>